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324" w:type="dxa"/>
        <w:jc w:val="left"/>
        <w:tblInd w:w="48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"/>
        <w:gridCol w:w="1089"/>
        <w:gridCol w:w="3729"/>
      </w:tblGrid>
      <w:tr>
        <w:trPr/>
        <w:tc>
          <w:tcPr>
            <w:tcW w:w="505" w:type="dxa"/>
            <w:tcBorders/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818" w:type="dxa"/>
            <w:gridSpan w:val="2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Иванова Ивана Ивановича</w:t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323" w:type="dxa"/>
            <w:gridSpan w:val="3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94" w:type="dxa"/>
            <w:gridSpan w:val="2"/>
            <w:tcBorders/>
          </w:tcPr>
          <w:p>
            <w:pPr>
              <w:pStyle w:val="Style15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телефон</w:t>
            </w:r>
            <w:r>
              <w:rPr>
                <w:rFonts w:ascii="Arial" w:hAnsi="Arial"/>
                <w:sz w:val="24"/>
                <w:szCs w:val="24"/>
              </w:rPr>
              <w:t xml:space="preserve"> №</w:t>
            </w:r>
          </w:p>
        </w:tc>
        <w:tc>
          <w:tcPr>
            <w:tcW w:w="3729" w:type="dxa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79000000000</w:t>
            </w:r>
          </w:p>
        </w:tc>
      </w:tr>
    </w:tbl>
    <w:p>
      <w:pPr>
        <w:pStyle w:val="Style15"/>
        <w:widowControl/>
        <w:suppressAutoHyphens w:val="true"/>
        <w:bidi w:val="0"/>
        <w:spacing w:lineRule="auto" w:line="240" w:before="0" w:after="0"/>
        <w:ind w:left="4535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jc w:val="center"/>
        <w:rPr>
          <w:rFonts w:ascii="Arial" w:hAnsi="Arial" w:eastAsia="Calibri" w:cs="Times New Roman"/>
          <w:b/>
          <w:b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/>
          <w:kern w:val="0"/>
          <w:sz w:val="24"/>
          <w:szCs w:val="24"/>
          <w:lang w:val="ru-RU" w:eastAsia="en-US" w:bidi="ar-SA"/>
        </w:rPr>
        <w:t>ЗАЯВЛЕНИЕ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ind w:left="0" w:hanging="0"/>
        <w:jc w:val="center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/>
          <w:bCs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о передаче жилого помещения в муниципальную собственность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spacing w:lineRule="auto" w:line="240" w:before="0" w:after="0"/>
        <w:ind w:lef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Прошу (просим) принять в муниципальную собственность города Кургана переданное мне (нам) в общую долевую, совместную собственность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firstLine="709"/>
        <w:jc w:val="center"/>
        <w:rPr>
          <w:rFonts w:ascii="Arial" w:hAnsi="Arial"/>
          <w:sz w:val="20"/>
          <w:szCs w:val="20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0"/>
          <w:szCs w:val="20"/>
          <w:u w:val="none"/>
          <w:lang w:val="ru-RU" w:eastAsia="en-US" w:bidi="ar-SA"/>
        </w:rPr>
        <w:t>(ненужное зачеркнуть)</w:t>
      </w:r>
    </w:p>
    <w:tbl>
      <w:tblPr>
        <w:tblW w:w="1016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0"/>
        <w:gridCol w:w="3862"/>
      </w:tblGrid>
      <w:tr>
        <w:trPr/>
        <w:tc>
          <w:tcPr>
            <w:tcW w:w="630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3" w:leader="none"/>
              </w:tabs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занимаемое мной (нами) жилое помещение по адресу:</w:t>
            </w:r>
          </w:p>
        </w:tc>
        <w:tc>
          <w:tcPr>
            <w:tcW w:w="3862" w:type="dxa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sz w:val="24"/>
                <w:szCs w:val="24"/>
              </w:rPr>
              <w:t xml:space="preserve">Курганская обл, г. Курган, </w:t>
            </w:r>
          </w:p>
        </w:tc>
      </w:tr>
      <w:tr>
        <w:trPr/>
        <w:tc>
          <w:tcPr>
            <w:tcW w:w="10162" w:type="dxa"/>
            <w:gridSpan w:val="2"/>
            <w:tcBorders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jc w:val="both"/>
              <w:rPr>
                <w:rFonts w:ascii="Arial" w:hAnsi="Arial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sz w:val="24"/>
                <w:szCs w:val="24"/>
              </w:rPr>
              <w:t>ул. Ленина, дю 1. кв. 45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16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75"/>
        <w:gridCol w:w="225"/>
        <w:gridCol w:w="563"/>
        <w:gridCol w:w="224"/>
        <w:gridCol w:w="1931"/>
        <w:gridCol w:w="394"/>
        <w:gridCol w:w="451"/>
        <w:gridCol w:w="298"/>
      </w:tblGrid>
      <w:tr>
        <w:trPr/>
        <w:tc>
          <w:tcPr>
            <w:tcW w:w="60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</w:t>
            </w: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2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29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Данное жилое помещение является для нас единственным местом постоянного проживания и обязательствами третьих лиц не обременено.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Подтверждаем, что в вышеуказанном жилом помещении, кроме лиц,  зарегистрированных по данному адресу, никто больше не проживает ______</w:t>
      </w: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single"/>
          <w:lang w:val="ru-RU" w:eastAsia="en-US" w:bidi="ar-SA"/>
        </w:rPr>
        <w:t>подпись</w:t>
      </w: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____________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Подтверждаю (подтверждаем) свое согласие, а также согласие                     представляемого (представляемых) мною лица (лиц) на обработку персональных                данных в целях предоставления муниципальной услуги.</w:t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3218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b w:val="false"/>
          <w:i w:val="false"/>
          <w:strike w:val="false"/>
          <w:dstrike w:val="false"/>
          <w:kern w:val="0"/>
          <w:sz w:val="24"/>
          <w:szCs w:val="24"/>
          <w:u w:val="none"/>
          <w:lang w:val="ru-RU" w:eastAsia="en-US" w:bidi="ar-SA"/>
        </w:rPr>
        <w:t>Подписи собственников удостоверяю: __________________________________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76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476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LibreOffice/7.0.4.2$Windows_X86_64 LibreOffice_project/dcf040e67528d9187c66b2379df5ea4407429775</Application>
  <AppVersion>15.0000</AppVersion>
  <Pages>1</Pages>
  <Words>115</Words>
  <Characters>810</Characters>
  <CharactersWithSpaces>940</CharactersWithSpaces>
  <Paragraphs>22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2025-10-16T11:09:00Z</dcterms:created>
  <dc:creator>Евгения Александровна Давлетова</dc:creator>
  <dc:description/>
  <dc:language>ru-RU</dc:language>
  <cp:lastModifiedBy/>
  <dcterms:modified xsi:type="dcterms:W3CDTF">2026-05-25T15:25:39Z</dcterms:modified>
  <cp:revision>18</cp:revision>
  <dc:subject/>
  <dc:title>Постановление Администрации города Кургана от 07.10.2025 N 10166"Об утверждении Административного регламента предоставления Департаментом жилищно-коммунального хозяйства Администрации города Кургана муниципальной услуги "Приватизация жилых помещений, находящихся в муниципальной собственности города Кургана, а также передача в муниципальную собственность города Кургана жилых помещений, приватизированных гражданами"(вместе с "Заявлением о выдаче дубликата договора бесплатной передачи жилого помещения в собс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