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>
          <w:trHeight w:val="71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Heading1"/>
              <w:spacing w:before="480" w:after="0"/>
              <w:rPr>
                <w:rFonts w:ascii="Arial" w:hAnsi="Arial" w:eastAsia="Times New Roman" w:cs="Arial"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auto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Администрация Частоозерского 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муниципального округа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western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Физические и юридические лица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Администрацией Частоозерского 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муниципального округа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western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Заявителями при предоставлении муниципальной услуги выступают физические и юридические лица,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1"/>
                <w:szCs w:val="21"/>
                <w:lang w:eastAsia="ru-RU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western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- заявление о предоставлении </w:t>
            </w:r>
            <w:r>
              <w:rPr>
                <w:rFonts w:cs="Arial" w:ascii="Arial" w:hAnsi="Arial"/>
                <w:sz w:val="21"/>
                <w:szCs w:val="21"/>
              </w:rPr>
              <w:t>муниципальной услуги</w:t>
            </w:r>
          </w:p>
          <w:p>
            <w:pPr>
              <w:pStyle w:val="western"/>
              <w:spacing w:before="28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- </w:t>
            </w:r>
            <w:r>
              <w:rPr>
                <w:rFonts w:cs="Arial" w:ascii="Arial" w:hAnsi="Arial"/>
                <w:sz w:val="21"/>
                <w:szCs w:val="21"/>
              </w:rPr>
              <w:t>документ, удостоверяющий личность Заявителя, представителя.</w:t>
            </w:r>
          </w:p>
          <w:p>
            <w:pPr>
              <w:pStyle w:val="western"/>
              <w:spacing w:before="28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western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1) предоставление заявителю информации об объектах недвижимого имущества, находящихся в муниципальной собственности Частоозерского </w:t>
            </w:r>
            <w:r>
              <w:rPr>
                <w:rFonts w:cs="Arial" w:ascii="Arial" w:hAnsi="Arial"/>
                <w:sz w:val="21"/>
                <w:szCs w:val="21"/>
              </w:rPr>
              <w:t>муниципального округа</w:t>
            </w:r>
            <w:r>
              <w:rPr>
                <w:rFonts w:cs="Arial" w:ascii="Arial" w:hAnsi="Arial"/>
                <w:sz w:val="21"/>
                <w:szCs w:val="21"/>
              </w:rPr>
              <w:t xml:space="preserve"> Курганской области и предназначенных для сдачи в аренду</w:t>
            </w:r>
            <w:bookmarkStart w:id="0" w:name="_GoBack"/>
            <w:bookmarkEnd w:id="0"/>
            <w:r>
              <w:rPr>
                <w:rFonts w:cs="Arial" w:ascii="Arial" w:hAnsi="Arial"/>
                <w:sz w:val="21"/>
                <w:szCs w:val="21"/>
              </w:rPr>
              <w:t xml:space="preserve"> в устной или письменной форме;</w:t>
            </w:r>
          </w:p>
          <w:p>
            <w:pPr>
              <w:pStyle w:val="western"/>
              <w:spacing w:before="28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2) выдача (направление) заявителю уведомления об отказе в предоставлении муниципальной услуги.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Autospacing="1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30 дней со дня регистрации заявления о предоставлении муниципальной услуги в Администрации Частоозерского район</w:t>
            </w:r>
          </w:p>
          <w:p>
            <w:pPr>
              <w:pStyle w:val="Normal"/>
              <w:spacing w:before="0" w:after="200"/>
              <w:jc w:val="both"/>
              <w:rPr>
                <w:rFonts w:ascii="Arial" w:hAnsi="Arial" w:eastAsia="Times New Roman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1"/>
                <w:szCs w:val="21"/>
                <w:lang w:eastAsia="ru-RU"/>
              </w:rPr>
            </w:r>
          </w:p>
        </w:tc>
      </w:tr>
      <w:tr>
        <w:trPr>
          <w:trHeight w:val="976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western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sz w:val="21"/>
                <w:szCs w:val="21"/>
              </w:rPr>
              <w:t>Муниципальная услуга предоставляется бесплатно.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1440"/>
              <w:contextualSpacing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western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Постановление Администрации Частоозерского </w:t>
            </w:r>
            <w:r>
              <w:rPr>
                <w:rFonts w:cs="Arial" w:ascii="Arial" w:hAnsi="Arial"/>
                <w:sz w:val="21"/>
                <w:szCs w:val="21"/>
              </w:rPr>
              <w:t>муниципального округа</w:t>
            </w:r>
            <w:r>
              <w:rPr>
                <w:rFonts w:cs="Arial" w:ascii="Arial" w:hAnsi="Arial"/>
                <w:sz w:val="21"/>
                <w:szCs w:val="21"/>
              </w:rPr>
              <w:t xml:space="preserve"> от </w:t>
            </w:r>
            <w:r>
              <w:rPr>
                <w:rFonts w:cs="Arial" w:ascii="Arial" w:hAnsi="Arial"/>
                <w:sz w:val="21"/>
                <w:szCs w:val="21"/>
              </w:rPr>
              <w:t>21 февраля 2025</w:t>
            </w:r>
            <w:r>
              <w:rPr>
                <w:rFonts w:cs="Arial" w:ascii="Arial" w:hAnsi="Arial"/>
                <w:sz w:val="21"/>
                <w:szCs w:val="21"/>
              </w:rPr>
              <w:t xml:space="preserve"> года № </w:t>
            </w:r>
            <w:r>
              <w:rPr>
                <w:rFonts w:cs="Arial" w:ascii="Arial" w:hAnsi="Arial"/>
                <w:sz w:val="21"/>
                <w:szCs w:val="21"/>
              </w:rPr>
              <w:t>32</w:t>
            </w:r>
            <w:r>
              <w:rPr>
                <w:rFonts w:cs="Arial" w:ascii="Arial" w:hAnsi="Arial"/>
                <w:sz w:val="21"/>
                <w:szCs w:val="21"/>
              </w:rPr>
              <w:t xml:space="preserve"> «Об утверждении административного регламента предоставления Администрацией Частоозерского </w:t>
            </w:r>
            <w:r>
              <w:rPr>
                <w:rFonts w:cs="Arial" w:ascii="Arial" w:hAnsi="Arial"/>
                <w:sz w:val="21"/>
                <w:szCs w:val="21"/>
              </w:rPr>
              <w:t>муниципального округа</w:t>
            </w:r>
            <w:r>
              <w:rPr>
                <w:rFonts w:cs="Arial" w:ascii="Arial" w:hAnsi="Arial"/>
                <w:sz w:val="21"/>
                <w:szCs w:val="21"/>
              </w:rPr>
              <w:t xml:space="preserve"> муниципальной услуги «</w:t>
            </w:r>
            <w:r>
              <w:rPr>
                <w:rFonts w:cs="Arial" w:ascii="Arial" w:hAnsi="Arial"/>
                <w:sz w:val="21"/>
                <w:szCs w:val="21"/>
              </w:rPr>
              <w:t>П</w:t>
            </w:r>
            <w:r>
              <w:rPr>
                <w:rFonts w:cs="Arial" w:ascii="Arial" w:hAnsi="Arial"/>
                <w:sz w:val="21"/>
                <w:szCs w:val="21"/>
              </w:rPr>
              <w:t xml:space="preserve">редоставлению информации об объектах недвижимого имущества, находящихся в муниципальной собственности Частоозерского </w:t>
            </w:r>
            <w:r>
              <w:rPr>
                <w:rFonts w:cs="Arial" w:ascii="Arial" w:hAnsi="Arial"/>
                <w:sz w:val="21"/>
                <w:szCs w:val="21"/>
              </w:rPr>
              <w:t>муниципального округа</w:t>
            </w:r>
            <w:r>
              <w:rPr>
                <w:rFonts w:cs="Arial" w:ascii="Arial" w:hAnsi="Arial"/>
                <w:sz w:val="21"/>
                <w:szCs w:val="21"/>
              </w:rPr>
              <w:t xml:space="preserve"> Курганской области и предназначенных для сдачи в аренду»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77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e0601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"/>
    <w:qFormat/>
    <w:rsid w:val="008e0601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Strong">
    <w:name w:val="Strong"/>
    <w:basedOn w:val="DefaultParagraphFont"/>
    <w:uiPriority w:val="22"/>
    <w:qFormat/>
    <w:rsid w:val="00496346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/>
      <w:contextualSpacing/>
    </w:pPr>
    <w:rPr/>
  </w:style>
  <w:style w:type="paragraph" w:styleId="Style16" w:customStyle="1">
    <w:name w:val="Знак Знак Знак Знак Знак Знак Знак Знак Знак Знак Знак Знак Знак Знак Знак Знак Знак Знак Знак"/>
    <w:basedOn w:val="Normal"/>
    <w:qFormat/>
    <w:rsid w:val="00c14d32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qFormat/>
    <w:rsid w:val="0049634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3f64cc"/>
    <w:pPr>
      <w:spacing w:lineRule="auto" w:line="240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LibreOffice/25.2.0.3$Windows_X86_64 LibreOffice_project/e1cf4a87eb02d755bce1a01209907ea5ddc8f069</Application>
  <AppVersion>15.0000</AppVersion>
  <Pages>2</Pages>
  <Words>199</Words>
  <Characters>1664</Characters>
  <CharactersWithSpaces>1839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2019-04-03T06:00:00Z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2025-07-16T16:48:28Z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