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0" w:right="0" w:firstLine="709"/>
        <w:jc w:val="center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Liberation Serif;Times New Roman" w:ascii="Arial" w:hAnsi="Arial"/>
          <w:b/>
          <w:i w:val="false"/>
          <w:iCs w:val="false"/>
          <w:sz w:val="24"/>
          <w:szCs w:val="24"/>
        </w:rPr>
        <w:t>Выдача копий архивных документов, подтверждающих право на владение землей</w:t>
      </w:r>
    </w:p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0" w:after="20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color w:val="000000"/>
                <w:sz w:val="24"/>
                <w:szCs w:val="24"/>
              </w:rPr>
              <w:t>Администрация Куртамышского муниципального округа Курганской области</w:t>
            </w:r>
          </w:p>
        </w:tc>
      </w:tr>
      <w:tr>
        <w:trPr>
          <w:trHeight w:val="647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Получатели ус</w:t>
            </w:r>
            <w:bookmarkStart w:id="0" w:name="_GoBack"/>
            <w:bookmarkEnd w:id="0"/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lang w:eastAsia="ru-RU"/>
              </w:rPr>
              <w:t>Получателями муниципальной услуги являются физические и юридические лица,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Заявители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color w:val="000000"/>
                <w:sz w:val="24"/>
                <w:szCs w:val="24"/>
              </w:rPr>
              <w:t>Физические или юридические лица.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Заявление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Заявление должно содержать: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1) полное официальное наименование юридического лица (для физических лиц - фамилия, имя, отчество);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2) почтовый и/или электронный адрес заявителя;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3) тема (вопрос), хронология запрашиваемой информации.</w:t>
            </w:r>
          </w:p>
          <w:p>
            <w:pPr>
              <w:pStyle w:val="Normal"/>
              <w:widowControl w:val="false"/>
              <w:spacing w:before="0" w:after="20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</w:rPr>
              <w:t>Для получения информации ограниченного доступа заявитель предоставляет письменное разрешение субъекта персональных данных, либо его законного представителя, а после его смерти письменное разрешение  наследников субъекта персональных данных на доступ к запрашиваемой информации, содержащей персональные данные.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Необязательные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- направление (</w:t>
            </w:r>
            <w:r>
              <w:rPr>
                <w:rFonts w:cs="Arial" w:ascii="Arial" w:hAnsi="Arial"/>
                <w:sz w:val="24"/>
                <w:szCs w:val="24"/>
              </w:rPr>
              <w:t>выдача) копий архивных документов, подтверждающих право на владение землей;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-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направление (</w:t>
            </w:r>
            <w:r>
              <w:rPr>
                <w:rFonts w:cs="Arial" w:ascii="Arial" w:hAnsi="Arial"/>
                <w:sz w:val="24"/>
                <w:szCs w:val="24"/>
              </w:rPr>
              <w:t>выдача) уведомления об отсутствии запрашиваемой информации;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-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направление (</w:t>
            </w:r>
            <w:r>
              <w:rPr>
                <w:rFonts w:cs="Arial" w:ascii="Arial" w:hAnsi="Arial"/>
                <w:sz w:val="24"/>
                <w:szCs w:val="24"/>
              </w:rPr>
              <w:t>выдача) уведомления об отказе в предоставлении муниципальной услуги.</w:t>
            </w:r>
          </w:p>
          <w:p>
            <w:pPr>
              <w:pStyle w:val="Normal"/>
              <w:widowControl w:val="false"/>
              <w:spacing w:before="0" w:after="200"/>
              <w:ind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Срок предоставления муниципальной услуги составляет не более 30 дней со дня регистрации заявления в Администрации Куртамышского  муниципального округа Курганской области.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Не предусмотрены</w:t>
            </w:r>
          </w:p>
        </w:tc>
      </w:tr>
      <w:tr>
        <w:trPr>
          <w:trHeight w:val="523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Муниципальная услуга предоставляется бесплатно.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pacing w:val="-1"/>
                <w:sz w:val="24"/>
                <w:szCs w:val="24"/>
              </w:rPr>
              <w:t xml:space="preserve">Постановление Администрации Куртамышского муниципального округа Курганской области </w:t>
            </w:r>
            <w:r>
              <w:rPr>
                <w:rFonts w:cs="Liberation Serif" w:ascii="Arial" w:hAnsi="Arial"/>
                <w:spacing w:val="-1"/>
                <w:sz w:val="24"/>
                <w:szCs w:val="24"/>
              </w:rPr>
              <w:t>от 25.05.2022 г. № 123</w:t>
            </w:r>
            <w:r>
              <w:rPr>
                <w:rFonts w:cs="Arial" w:ascii="Arial" w:hAnsi="Arial"/>
                <w:spacing w:val="-1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Куртамышского муниципального округа курганской области муниципальной услуги по выдаче копий архивных документов, подтверждающих право на владение землей.</w:t>
            </w:r>
          </w:p>
        </w:tc>
      </w:tr>
      <w:tr>
        <w:trPr/>
        <w:tc>
          <w:tcPr>
            <w:tcW w:w="2459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Контактные данные</w:t>
            </w:r>
          </w:p>
        </w:tc>
        <w:tc>
          <w:tcPr>
            <w:tcW w:w="12903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autoSpaceDE w:val="false"/>
              <w:spacing w:lineRule="auto" w:line="30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cs="Arial" w:ascii="Arial" w:hAnsi="Arial"/>
                <w:color w:val="000000"/>
                <w:sz w:val="24"/>
                <w:szCs w:val="24"/>
                <w:lang w:eastAsia="ru-RU"/>
              </w:rPr>
              <w:t>Куртамышского</w:t>
            </w:r>
            <w:r>
              <w:rPr>
                <w:rFonts w:cs="Arial" w:ascii="Arial" w:hAnsi="Arial"/>
                <w:color w:val="000000"/>
                <w:sz w:val="24"/>
                <w:szCs w:val="24"/>
                <w:lang w:eastAsia="ru-RU"/>
              </w:rPr>
              <w:t xml:space="preserve"> муниципального округа  </w:t>
            </w:r>
            <w:r>
              <w:rPr>
                <w:rFonts w:cs="Arial" w:ascii="Arial" w:hAnsi="Arial"/>
                <w:color w:val="000000"/>
                <w:sz w:val="24"/>
                <w:szCs w:val="24"/>
                <w:lang w:eastAsia="ru-RU"/>
              </w:rPr>
              <w:t>А. Н. Гвоздев</w:t>
            </w:r>
          </w:p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Телефон: </w:t>
            </w:r>
            <w:r>
              <w:rPr>
                <w:rFonts w:ascii="Arial" w:hAnsi="Arial"/>
                <w:sz w:val="24"/>
                <w:szCs w:val="24"/>
              </w:rPr>
              <w:t>+</w:t>
            </w:r>
            <w:r>
              <w:rPr>
                <w:rFonts w:ascii="Arial" w:hAnsi="Arial"/>
                <w:sz w:val="24"/>
                <w:szCs w:val="24"/>
              </w:rPr>
              <w:t>7(35249) 2-13-94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ascii="Arial" w:hAnsi="Arial"/>
                <w:sz w:val="24"/>
                <w:szCs w:val="24"/>
              </w:rPr>
              <w:t>Адрес электронной:</w:t>
            </w:r>
            <w:hyperlink r:id="rId2">
              <w:r>
                <w:rPr>
                  <w:rStyle w:val="-"/>
                  <w:rFonts w:ascii="Arial" w:hAnsi="Arial"/>
                  <w:sz w:val="24"/>
                  <w:szCs w:val="24"/>
                </w:rPr>
                <w:t>kurtadm@yandex.ru</w:t>
              </w:r>
            </w:hyperlink>
          </w:p>
          <w:p>
            <w:pPr>
              <w:pStyle w:val="Style16"/>
              <w:spacing w:before="0" w:after="0"/>
              <w:rPr/>
            </w:pPr>
            <w:r>
              <w:rPr>
                <w:rStyle w:val="-"/>
                <w:rFonts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US" w:eastAsia="ru-RU"/>
              </w:rPr>
              <w:t xml:space="preserve">Адрес: </w:t>
            </w:r>
            <w:r>
              <w:rPr>
                <w:rStyle w:val="-"/>
                <w:rFonts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US" w:eastAsia="ru-RU"/>
              </w:rPr>
              <w:t>641430, Курганская область, Куртамышский р-н, г Куртамыш, ул 22 Партсъезда, д. 40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>
          <w:rFonts w:ascii="Arial" w:hAnsi="Arial"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-">
    <w:name w:val="Hyperlink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735109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rtadm@yandex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LibreOffice/7.5.3.2$Windows_X86_64 LibreOffice_project/9f56dff12ba03b9acd7730a5a481eea045e468f3</Application>
  <AppVersion>15.0000</AppVersion>
  <Pages>3</Pages>
  <Words>257</Words>
  <Characters>2066</Characters>
  <CharactersWithSpaces>2293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2018-11-16T04:57:00Z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2025-02-18T10:26:28Z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