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tabs>
                <w:tab w:val="clear" w:pos="720"/>
                <w:tab w:val="left" w:pos="993" w:leader="none"/>
                <w:tab w:val="left" w:pos="9498" w:leader="none"/>
              </w:tabs>
              <w:spacing w:before="0" w:after="200"/>
              <w:ind w:left="0" w:right="2" w:firstLine="710"/>
              <w:contextualSpacing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>Заявителем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>получение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>муниципальной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>услуги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>является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>родитель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>(законный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>представитель)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ребенка 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1"/>
              <w:tabs>
                <w:tab w:val="clear" w:pos="720"/>
                <w:tab w:val="left" w:pos="709" w:leader="none"/>
                <w:tab w:val="left" w:pos="9498" w:leader="none"/>
              </w:tabs>
              <w:spacing w:before="0" w:after="200"/>
              <w:ind w:left="0" w:right="2" w:firstLine="709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b w:val="false"/>
                <w:bCs w:val="false"/>
                <w:iCs/>
                <w:color w:val="000000"/>
                <w:sz w:val="24"/>
                <w:szCs w:val="24"/>
              </w:rPr>
              <w:t>Отдел образования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tabs>
                <w:tab w:val="clear" w:pos="720"/>
                <w:tab w:val="left" w:pos="1134" w:leader="none"/>
                <w:tab w:val="left" w:pos="9639" w:leader="none"/>
              </w:tabs>
              <w:spacing w:before="0" w:after="200"/>
              <w:ind w:left="54" w:right="2" w:firstLine="655"/>
              <w:contextualSpacing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Постановка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учет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направление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детей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муниципальные</w:t>
            </w:r>
            <w:r>
              <w:rPr>
                <w:rFonts w:cs="Liberation Serif" w:ascii="Arial" w:hAnsi="Arial"/>
                <w:b w:val="false"/>
                <w:bCs w:val="false"/>
                <w:i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 xml:space="preserve">образовательные </w:t>
            </w:r>
            <w:r>
              <w:rPr>
                <w:rFonts w:cs="Liberation Serif" w:ascii="Arial" w:hAnsi="Arial"/>
                <w:b w:val="false"/>
                <w:bCs w:val="false"/>
                <w:spacing w:val="-67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организации,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реализующие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образовательные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программы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дошкольного</w:t>
            </w:r>
            <w:r>
              <w:rPr>
                <w:rFonts w:cs="Liberation Serif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образования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570" w:leader="none"/>
              </w:tabs>
              <w:spacing w:lineRule="exact" w:line="298"/>
              <w:ind w:right="5"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-заявление;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 xml:space="preserve">-документ, удостоверяющий личность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ребенка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-документ, удостоверяющий личность Заявителя в случае обращения за предоставлением муниципальной услуги законного представителя несовершеннолетнего лица;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-документ,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ind w:left="0" w:right="2" w:hanging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окумент,</w:t>
            </w:r>
            <w:r>
              <w:rPr>
                <w:rFonts w:ascii="Arial" w:hAnsi="Arial"/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подтверждающий</w:t>
            </w:r>
            <w:r>
              <w:rPr>
                <w:rFonts w:ascii="Arial" w:hAnsi="Arial"/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установление</w:t>
            </w:r>
            <w:r>
              <w:rPr>
                <w:rFonts w:ascii="Arial" w:hAnsi="Arial"/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опеки</w:t>
            </w:r>
            <w:r>
              <w:rPr>
                <w:rFonts w:ascii="Arial" w:hAnsi="Arial"/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(при</w:t>
            </w:r>
            <w:r>
              <w:rPr>
                <w:rFonts w:ascii="Arial" w:hAnsi="Arial"/>
                <w:b w:val="false"/>
                <w:bCs w:val="false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необходимости).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  <w:tab w:val="left" w:pos="3446" w:leader="none"/>
                <w:tab w:val="left" w:pos="8159" w:leader="none"/>
                <w:tab w:val="left" w:pos="9850" w:leader="none"/>
              </w:tabs>
              <w:spacing w:before="2" w:after="0"/>
              <w:ind w:left="0" w:right="2" w:hanging="0"/>
              <w:contextualSpacing w:val="false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окумент психолого-медико-педагогической комиссии </w:t>
            </w:r>
            <w:r>
              <w:rPr>
                <w:rFonts w:ascii="Arial" w:hAnsi="Arial"/>
                <w:b w:val="false"/>
                <w:bCs w:val="false"/>
                <w:spacing w:val="-1"/>
                <w:sz w:val="24"/>
                <w:szCs w:val="24"/>
              </w:rPr>
              <w:t xml:space="preserve">(при </w:t>
            </w:r>
            <w:r>
              <w:rPr>
                <w:rFonts w:ascii="Arial" w:hAnsi="Arial"/>
                <w:b w:val="false"/>
                <w:bCs w:val="false"/>
                <w:spacing w:val="-67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необходимости).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before="2" w:after="0"/>
              <w:ind w:left="0" w:right="2" w:hanging="0"/>
              <w:contextualSpacing w:val="false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-д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окумент, подтверждающий потребность в обучении в группе оздоровительной направленности (при необходимости).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ind w:left="0" w:right="2" w:hanging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окумент,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подтверждающий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наличие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права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на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специальные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меры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поддержки (гарантии)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отдельных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категорий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граждан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и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их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семей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(при</w:t>
            </w:r>
            <w:r>
              <w:rPr>
                <w:rFonts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необходимости).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before="1" w:after="0"/>
              <w:ind w:left="0" w:right="2" w:hanging="0"/>
              <w:contextualSpacing w:val="false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окумент,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содержащий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сведения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месте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пребывания,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месте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фактического проживания ребенка (при отсутствии свидетельства о регистрации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ребенка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по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месту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жительства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или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по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месту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пребывания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на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закрепленной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территории).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6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</w:tabs>
              <w:spacing w:before="89" w:after="0"/>
              <w:ind w:right="2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Результатом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предоставления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муниципальной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услуги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является:  постановка    на     учет     нуждающихся     в    предоставлении     места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</w:t>
            </w:r>
            <w:r>
              <w:rPr>
                <w:rFonts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муниципальной</w:t>
            </w:r>
            <w:r>
              <w:rPr>
                <w:rFonts w:ascii="Arial" w:hAnsi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образовательной</w:t>
            </w:r>
            <w:r>
              <w:rPr>
                <w:rFonts w:ascii="Arial" w:hAnsi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организации (промежуточный результат) и направление в муниципальную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образовательную</w:t>
            </w:r>
            <w:r>
              <w:rPr>
                <w:rFonts w:ascii="Arial" w:hAnsi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организацию (основной</w:t>
            </w:r>
            <w:r>
              <w:rPr>
                <w:rFonts w:ascii="Arial" w:hAnsi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результат).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ind w:left="0" w:right="2" w:hanging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Решение</w:t>
            </w:r>
            <w:r>
              <w:rPr>
                <w:rFonts w:ascii="Arial" w:hAnsi="Arial"/>
                <w:b w:val="false"/>
                <w:bCs w:val="false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предоставлении</w:t>
            </w:r>
            <w:r>
              <w:rPr>
                <w:rFonts w:ascii="Arial" w:hAnsi="Arial"/>
                <w:b w:val="false"/>
                <w:bCs w:val="false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услуги</w:t>
            </w:r>
            <w:r>
              <w:rPr>
                <w:rFonts w:ascii="Arial" w:hAnsi="Arial"/>
                <w:b w:val="false"/>
                <w:bCs w:val="false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части</w:t>
            </w:r>
            <w:r>
              <w:rPr>
                <w:rFonts w:ascii="Arial" w:hAnsi="Arial"/>
                <w:b w:val="false"/>
                <w:bCs w:val="false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промежуточного</w:t>
            </w:r>
            <w:r>
              <w:rPr>
                <w:rFonts w:ascii="Arial" w:hAnsi="Arial"/>
                <w:b w:val="false"/>
                <w:bCs w:val="false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результата</w:t>
            </w:r>
            <w:r>
              <w:rPr>
                <w:rFonts w:ascii="Arial" w:hAnsi="Arial"/>
                <w:b w:val="false"/>
                <w:bCs w:val="false"/>
                <w:spacing w:val="138"/>
                <w:sz w:val="24"/>
                <w:szCs w:val="24"/>
              </w:rPr>
              <w:t>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284" w:leader="none"/>
                <w:tab w:val="left" w:pos="1134" w:leader="none"/>
              </w:tabs>
              <w:ind w:left="0" w:right="2" w:hanging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Решение</w:t>
            </w:r>
            <w:r>
              <w:rPr>
                <w:rFonts w:ascii="Arial" w:hAnsi="Arial"/>
                <w:b w:val="false"/>
                <w:bCs w:val="false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предоставлении</w:t>
            </w:r>
            <w:r>
              <w:rPr>
                <w:rFonts w:ascii="Arial" w:hAnsi="Arial"/>
                <w:b w:val="false"/>
                <w:bCs w:val="false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услуги </w:t>
            </w:r>
            <w:r>
              <w:rPr>
                <w:rFonts w:ascii="Arial" w:hAnsi="Arial"/>
                <w:b w:val="false"/>
                <w:bCs w:val="false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части</w:t>
            </w:r>
            <w:r>
              <w:rPr>
                <w:rFonts w:ascii="Arial" w:hAnsi="Arial"/>
                <w:b w:val="false"/>
                <w:bCs w:val="fals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основного</w:t>
            </w:r>
            <w:r>
              <w:rPr>
                <w:rFonts w:ascii="Arial" w:hAnsi="Arial"/>
                <w:b w:val="false"/>
                <w:bCs w:val="fals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результата</w:t>
            </w:r>
            <w:r>
              <w:rPr>
                <w:rFonts w:ascii="Arial" w:hAnsi="Arial"/>
                <w:b w:val="false"/>
                <w:bCs w:val="false"/>
                <w:spacing w:val="9"/>
                <w:sz w:val="24"/>
                <w:szCs w:val="24"/>
              </w:rPr>
              <w:t>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before="0" w:after="200"/>
              <w:ind w:left="0" w:right="2" w:hanging="0"/>
              <w:contextualSpacing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Решение об отказе в предоставлении муниципальной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6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услуги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части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промежуточного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результата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постановки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учет.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7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Куртамышского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30.01.2023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года №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16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Постановка на учет и направление детей в</w:t>
            </w:r>
            <w:r>
              <w:rPr>
                <w:rFonts w:cs="Arial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муниципальные образовательные организации,</w:t>
            </w:r>
            <w:r>
              <w:rPr>
                <w:rFonts w:cs="Arial" w:ascii="Arial" w:hAnsi="Arial"/>
                <w:b w:val="false"/>
                <w:b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реализующие</w:t>
            </w:r>
            <w:r>
              <w:rPr>
                <w:rFonts w:cs="Arial" w:ascii="Arial" w:hAnsi="Arial"/>
                <w:b w:val="false"/>
                <w:bCs w:val="false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образовательные</w:t>
            </w:r>
            <w:r>
              <w:rPr>
                <w:rFonts w:cs="Arial" w:ascii="Arial" w:hAnsi="Arial"/>
                <w:b w:val="false"/>
                <w:bCs w:val="false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программы</w:t>
            </w:r>
            <w:r>
              <w:rPr>
                <w:rFonts w:cs="Arial" w:ascii="Arial" w:hAnsi="Arial"/>
                <w:b w:val="false"/>
                <w:bCs w:val="false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дошкольного</w:t>
            </w:r>
            <w:r>
              <w:rPr>
                <w:rFonts w:cs="Arial" w:ascii="Arial" w:hAnsi="Arial"/>
                <w:b w:val="false"/>
                <w:bCs w:val="false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образования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eastAsia="ru-RU"/>
              </w:rPr>
              <w:t>»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7"/>
      <w:numFmt w:val="decimal"/>
      <w:lvlText w:val="%1."/>
      <w:lvlJc w:val="left"/>
      <w:pPr>
        <w:tabs>
          <w:tab w:val="num" w:pos="0"/>
        </w:tabs>
        <w:ind w:left="414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3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ind w:left="1010" w:right="354" w:hanging="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4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rong">
    <w:name w:val="Strong"/>
    <w:qFormat/>
    <w:rPr>
      <w:b/>
      <w:bCs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0" w:customStyle="1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Style20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2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Application>LibreOffice/7.5.3.2$Windows_X86_64 LibreOffice_project/9f56dff12ba03b9acd7730a5a481eea045e468f3</Application>
  <AppVersion>15.0000</AppVersion>
  <Pages>2</Pages>
  <Words>259</Words>
  <Characters>2242</Characters>
  <CharactersWithSpaces>2505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2025-04-14T09:52:21Z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