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662"/>
        <w:gridCol w:w="12700"/>
      </w:tblGrid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20"/>
                <w:tab w:val="left" w:pos="2738" w:leader="none"/>
              </w:tabs>
              <w:suppressAutoHyphens w:val="false"/>
              <w:spacing w:lineRule="auto" w:line="240" w:beforeAutospacing="1" w:after="0"/>
              <w:ind w:hanging="0"/>
              <w:jc w:val="center"/>
              <w:rPr>
                <w:rFonts w:ascii="Arial" w:hAnsi="Arial" w:cs="Times New Roman"/>
                <w:b/>
                <w:b/>
                <w:bCs/>
                <w:iCs/>
                <w:sz w:val="22"/>
                <w:szCs w:val="22"/>
                <w:shd w:fill="auto" w:val="clear"/>
                <w:lang w:eastAsia="en-US"/>
              </w:rPr>
            </w:pPr>
            <w:r>
              <w:rPr>
                <w:rFonts w:cs="Times New Roman" w:ascii="Arial" w:hAnsi="Arial"/>
                <w:b/>
                <w:bCs/>
                <w:iCs/>
                <w:sz w:val="22"/>
                <w:szCs w:val="22"/>
                <w:shd w:fill="auto" w:val="clear"/>
                <w:lang w:eastAsia="en-US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</w:rPr>
              <w:t>Администрация Мокроусовского муниципального округа</w:t>
            </w:r>
          </w:p>
        </w:tc>
      </w:tr>
      <w:tr>
        <w:trPr>
          <w:trHeight w:val="492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pacing w:lineRule="auto" w:line="240" w:before="0" w:after="0"/>
              <w:ind w:firstLine="550"/>
              <w:jc w:val="both"/>
              <w:rPr>
                <w:rFonts w:ascii="Arial" w:hAnsi="Arial" w:eastAsia="Calibri" w:cs="PT Astra Serif"/>
                <w:b w:val="false"/>
                <w:b w:val="false"/>
                <w:bCs w:val="false"/>
                <w:sz w:val="22"/>
                <w:szCs w:val="22"/>
                <w:shd w:fill="auto" w:val="clear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sz w:val="22"/>
                <w:szCs w:val="22"/>
                <w:shd w:fill="auto" w:val="clear"/>
              </w:rPr>
              <w:t>О</w:t>
            </w:r>
            <w:r>
              <w:rPr>
                <w:rFonts w:eastAsia="Calibri" w:cs="PT Astra Serif" w:ascii="Arial" w:hAnsi="Arial"/>
                <w:b w:val="false"/>
                <w:bCs w:val="false"/>
                <w:sz w:val="22"/>
                <w:szCs w:val="22"/>
                <w:shd w:fill="auto" w:val="clear"/>
              </w:rPr>
              <w:t>тдел имущественных и земельных отношений Администрации Мокроусовского муниципального округа</w:t>
            </w:r>
          </w:p>
        </w:tc>
      </w:tr>
      <w:tr>
        <w:trPr>
          <w:trHeight w:val="774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widowControl/>
              <w:spacing w:lineRule="auto" w:line="240" w:before="0" w:after="0"/>
              <w:ind w:firstLine="709"/>
              <w:contextualSpacing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2"/>
                <w:szCs w:val="22"/>
                <w:shd w:fill="auto" w:val="clear"/>
              </w:rPr>
            </w:pPr>
            <w:r>
              <w:rPr>
                <w:rFonts w:cs="Times New Roman" w:ascii="Arial" w:hAnsi="Arial"/>
                <w:b w:val="false"/>
                <w:bCs w:val="false"/>
                <w:sz w:val="22"/>
                <w:szCs w:val="22"/>
                <w:shd w:fill="auto" w:val="clear"/>
              </w:rPr>
              <w:t xml:space="preserve">физические лица, индивидуальные предприниматели и юридические лица 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700" w:type="dxa"/>
            <w:tcBorders>
              <w:top w:val="single" w:sz="6" w:space="0" w:color="2A6099"/>
              <w:left w:val="single" w:sz="6" w:space="0" w:color="2A6099"/>
              <w:bottom w:val="single" w:sz="6" w:space="0" w:color="2A6099"/>
              <w:right w:val="single" w:sz="6" w:space="0" w:color="2A6099"/>
            </w:tcBorders>
          </w:tcPr>
          <w:p>
            <w:pPr>
              <w:pStyle w:val="Normal"/>
              <w:widowControl/>
              <w:spacing w:lineRule="auto" w:line="240" w:before="0" w:after="0"/>
              <w:ind w:firstLine="709"/>
              <w:contextualSpacing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cs="Times New Roman" w:ascii="Arial" w:hAnsi="Arial"/>
                <w:sz w:val="22"/>
                <w:szCs w:val="22"/>
                <w:shd w:fill="auto" w:val="clear"/>
              </w:rPr>
              <w:t xml:space="preserve">физические лица, индивидуальные предприниматели и юридические лица </w:t>
            </w:r>
          </w:p>
          <w:p>
            <w:pPr>
              <w:pStyle w:val="Normal"/>
              <w:widowControl/>
              <w:spacing w:lineRule="auto" w:line="240" w:before="0" w:after="0"/>
              <w:ind w:firstLine="709"/>
              <w:contextualSpacing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cs="Times New Roman" w:ascii="Arial" w:hAnsi="Arial"/>
                <w:sz w:val="22"/>
                <w:szCs w:val="22"/>
                <w:shd w:fill="auto" w:val="clear"/>
              </w:rPr>
              <w:t>Интересы заявителей,  могут представлять лица, обладающие соответствующими полномочиями</w:t>
            </w:r>
          </w:p>
        </w:tc>
      </w:tr>
      <w:tr>
        <w:trPr/>
        <w:tc>
          <w:tcPr>
            <w:tcW w:w="266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lang w:eastAsia="ru-RU"/>
              </w:rPr>
              <w:t>Подуслуги</w:t>
            </w:r>
          </w:p>
        </w:tc>
        <w:tc>
          <w:tcPr>
            <w:tcW w:w="1270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</w:rPr>
              <w:t xml:space="preserve">Нет 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Обязательные документы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 w:cs="PT Astra Serif"/>
                <w:b w:val="false"/>
                <w:b w:val="false"/>
                <w:bCs/>
                <w:sz w:val="22"/>
                <w:szCs w:val="22"/>
                <w:u w:val="none"/>
                <w:shd w:fill="auto" w:val="clear"/>
              </w:rPr>
            </w:pPr>
            <w:r>
              <w:rPr>
                <w:rFonts w:cs="PT Astra Serif" w:ascii="Arial" w:hAnsi="Arial"/>
                <w:b w:val="false"/>
                <w:bCs/>
                <w:sz w:val="22"/>
                <w:szCs w:val="22"/>
                <w:u w:val="none"/>
                <w:shd w:fill="auto" w:val="clear"/>
              </w:rPr>
              <w:t>1. Заявление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PT Astra Serif"/>
                <w:b w:val="false"/>
                <w:b w:val="false"/>
                <w:bCs/>
                <w:sz w:val="22"/>
                <w:szCs w:val="22"/>
                <w:u w:val="none"/>
                <w:shd w:fill="auto" w:val="clear"/>
              </w:rPr>
            </w:pPr>
            <w:r>
              <w:rPr>
                <w:rFonts w:cs="PT Astra Serif" w:ascii="Arial" w:hAnsi="Arial"/>
                <w:b w:val="false"/>
                <w:bCs/>
                <w:sz w:val="22"/>
                <w:szCs w:val="22"/>
                <w:u w:val="none"/>
                <w:shd w:fill="auto" w:val="clear"/>
              </w:rPr>
              <w:t>2. Документ удостоверяющий личность заявителя или представителя заявителя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PT Astra Serif"/>
                <w:b w:val="false"/>
                <w:b w:val="false"/>
                <w:bCs/>
                <w:sz w:val="22"/>
                <w:szCs w:val="22"/>
                <w:u w:val="none"/>
                <w:shd w:fill="auto" w:val="clear"/>
              </w:rPr>
            </w:pPr>
            <w:r>
              <w:rPr>
                <w:rFonts w:cs="PT Astra Serif" w:ascii="Arial" w:hAnsi="Arial"/>
                <w:b w:val="false"/>
                <w:bCs/>
                <w:sz w:val="22"/>
                <w:szCs w:val="22"/>
                <w:u w:val="none"/>
                <w:shd w:fill="auto" w:val="clear"/>
              </w:rPr>
              <w:t>3. Документ подтверждающий полномочия представителя заявителя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PT Astra Serif"/>
                <w:b w:val="false"/>
                <w:b w:val="false"/>
                <w:bCs/>
                <w:sz w:val="22"/>
                <w:szCs w:val="22"/>
                <w:u w:val="none"/>
                <w:shd w:fill="auto" w:val="clear"/>
              </w:rPr>
            </w:pPr>
            <w:r>
              <w:rPr>
                <w:rFonts w:cs="PT Astra Serif" w:ascii="Arial" w:hAnsi="Arial"/>
                <w:b w:val="false"/>
                <w:bCs/>
                <w:sz w:val="22"/>
                <w:szCs w:val="22"/>
                <w:u w:val="none"/>
                <w:shd w:fill="auto" w:val="clear"/>
              </w:rPr>
              <w:t xml:space="preserve">4. </w:t>
            </w:r>
            <w:r>
              <w:rPr>
                <w:rFonts w:cs="Times New Roman" w:ascii="Arial" w:hAnsi="Arial"/>
                <w:b w:val="false"/>
                <w:bCs/>
                <w:sz w:val="22"/>
                <w:szCs w:val="22"/>
                <w:u w:val="none"/>
                <w:shd w:fill="auto" w:val="clear"/>
              </w:rPr>
              <w:t>Схема расположения земельного участка.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PT Astra Serif"/>
                <w:b w:val="false"/>
                <w:b w:val="false"/>
                <w:bCs/>
                <w:sz w:val="22"/>
                <w:szCs w:val="22"/>
                <w:u w:val="none"/>
                <w:shd w:fill="auto" w:val="clear"/>
              </w:rPr>
            </w:pPr>
            <w:r>
              <w:rPr>
                <w:rFonts w:cs="Times New Roman" w:ascii="Arial" w:hAnsi="Arial"/>
                <w:b w:val="false"/>
                <w:bCs/>
                <w:sz w:val="22"/>
                <w:szCs w:val="22"/>
                <w:u w:val="none"/>
                <w:shd w:fill="auto" w:val="clear"/>
              </w:rPr>
              <w:t>5. Согласие землепользователей, землевладельцев, арендаторов на образование земельных участков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PT Astra Serif"/>
                <w:b w:val="false"/>
                <w:b w:val="false"/>
                <w:bCs/>
                <w:sz w:val="22"/>
                <w:szCs w:val="22"/>
                <w:u w:val="none"/>
                <w:shd w:fill="auto" w:val="clear"/>
              </w:rPr>
            </w:pPr>
            <w:r>
              <w:rPr>
                <w:rFonts w:cs="Times New Roman" w:ascii="Arial" w:hAnsi="Arial"/>
                <w:b w:val="false"/>
                <w:bCs/>
                <w:sz w:val="22"/>
                <w:szCs w:val="22"/>
                <w:u w:val="none"/>
                <w:shd w:fill="auto" w:val="clear"/>
              </w:rPr>
              <w:t>В случае, если исходный земельный участок предоставлен третьим лицам, требуется представить согласие землепользователей, землевладельцев, арендаторов на образование земельных участков.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PT Astra Serif"/>
                <w:b w:val="false"/>
                <w:b w:val="false"/>
                <w:bCs/>
                <w:sz w:val="22"/>
                <w:szCs w:val="22"/>
                <w:u w:val="none"/>
                <w:shd w:fill="auto" w:val="clear"/>
              </w:rPr>
            </w:pPr>
            <w:r>
              <w:rPr>
                <w:rFonts w:cs="Times New Roman" w:ascii="Arial" w:hAnsi="Arial"/>
                <w:b w:val="false"/>
                <w:bCs/>
                <w:sz w:val="22"/>
                <w:szCs w:val="22"/>
                <w:u w:val="none"/>
                <w:shd w:fill="auto" w:val="clear"/>
              </w:rPr>
              <w:t>6. Согласие залогодержателей исходных земельных участков.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PT Astra Serif"/>
                <w:b w:val="false"/>
                <w:b w:val="false"/>
                <w:bCs/>
                <w:sz w:val="22"/>
                <w:szCs w:val="22"/>
                <w:u w:val="none"/>
                <w:shd w:fill="auto" w:val="clear"/>
              </w:rPr>
            </w:pPr>
            <w:r>
              <w:rPr>
                <w:rFonts w:cs="Times New Roman" w:ascii="Arial" w:hAnsi="Arial"/>
                <w:b w:val="false"/>
                <w:bCs/>
                <w:sz w:val="22"/>
                <w:szCs w:val="22"/>
                <w:u w:val="none"/>
                <w:shd w:fill="auto" w:val="clear"/>
              </w:rPr>
              <w:t>В случае, если права собственности на такой земельный участок обременены залогом, требуется представить согласие залогодержателей исходных земельных участков.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 w:cs="PT Astra Serif"/>
                <w:b w:val="false"/>
                <w:b w:val="false"/>
                <w:bCs/>
                <w:sz w:val="22"/>
                <w:szCs w:val="22"/>
                <w:u w:val="none"/>
                <w:shd w:fill="auto" w:val="clear"/>
              </w:rPr>
            </w:pPr>
            <w:r>
              <w:rPr>
                <w:rFonts w:cs="Times New Roman" w:ascii="Arial" w:hAnsi="Arial"/>
                <w:b w:val="false"/>
                <w:bCs/>
                <w:sz w:val="22"/>
                <w:szCs w:val="22"/>
                <w:u w:val="none"/>
                <w:shd w:fill="auto" w:val="clear"/>
              </w:rPr>
              <w:t>7. Правоустанавливающие документы на земельный участок, за исключением случаев, если право на земельный участок зарегистрировано в Едином государственном реестре недвижимости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134" w:leader="none"/>
              </w:tabs>
              <w:spacing w:lineRule="auto" w:line="240" w:before="0" w:after="0"/>
              <w:ind w:firstLine="708"/>
              <w:contextualSpacing/>
              <w:jc w:val="both"/>
              <w:rPr>
                <w:rFonts w:ascii="Arial" w:hAnsi="Arial" w:cs="PT Astra Serif"/>
                <w:b w:val="false"/>
                <w:b w:val="false"/>
                <w:bCs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Times New Roman" w:ascii="Arial" w:hAnsi="Arial"/>
                <w:b w:val="false"/>
                <w:bCs/>
                <w:color w:val="000000"/>
                <w:sz w:val="22"/>
                <w:szCs w:val="22"/>
                <w:shd w:fill="auto" w:val="clear"/>
              </w:rPr>
              <w:t>Выписка из Единого государственного реестра юридических лиц, в случае подачи заявления юридическим;</w:t>
            </w:r>
          </w:p>
          <w:p>
            <w:pPr>
              <w:pStyle w:val="Normal"/>
              <w:widowControl/>
              <w:tabs>
                <w:tab w:val="clear" w:pos="720"/>
                <w:tab w:val="left" w:pos="1134" w:leader="none"/>
              </w:tabs>
              <w:spacing w:lineRule="auto" w:line="240" w:before="0" w:after="0"/>
              <w:ind w:firstLine="708"/>
              <w:contextualSpacing/>
              <w:jc w:val="both"/>
              <w:rPr>
                <w:rFonts w:ascii="Arial" w:hAnsi="Arial" w:cs="PT Astra Serif"/>
                <w:b w:val="false"/>
                <w:b w:val="false"/>
                <w:bCs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Times New Roman" w:ascii="Arial" w:hAnsi="Arial"/>
                <w:b w:val="false"/>
                <w:bCs/>
                <w:color w:val="000000"/>
                <w:sz w:val="22"/>
                <w:szCs w:val="22"/>
                <w:shd w:fill="auto" w:val="clear"/>
              </w:rPr>
              <w:t xml:space="preserve">Выписка из Единого государственного реестра недвижимости в отношении земельных участков. </w:t>
            </w:r>
          </w:p>
          <w:p>
            <w:pPr>
              <w:pStyle w:val="Normal"/>
              <w:widowControl/>
              <w:tabs>
                <w:tab w:val="clear" w:pos="720"/>
                <w:tab w:val="left" w:pos="1134" w:leader="none"/>
              </w:tabs>
              <w:spacing w:lineRule="auto" w:line="240" w:before="0" w:after="0"/>
              <w:ind w:firstLine="708"/>
              <w:contextualSpacing/>
              <w:jc w:val="both"/>
              <w:rPr>
                <w:rFonts w:ascii="Arial" w:hAnsi="Arial" w:cs="PT Astra Serif"/>
                <w:b w:val="false"/>
                <w:b w:val="false"/>
                <w:bCs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Times New Roman" w:ascii="Arial" w:hAnsi="Arial"/>
                <w:b w:val="false"/>
                <w:bCs/>
                <w:color w:val="000000"/>
                <w:sz w:val="22"/>
                <w:szCs w:val="22"/>
                <w:shd w:fill="auto" w:val="clear"/>
              </w:rPr>
              <w:t>Согласование или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отношений.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1134" w:leader="none"/>
              </w:tabs>
              <w:spacing w:lineRule="auto" w:line="240" w:before="0" w:after="0"/>
              <w:ind w:firstLine="709"/>
              <w:contextualSpacing/>
              <w:jc w:val="both"/>
              <w:outlineLvl w:val="2"/>
              <w:rPr>
                <w:rFonts w:ascii="Arial" w:hAnsi="Arial" w:cs="PT Astra Serif"/>
                <w:b w:val="false"/>
                <w:b w:val="false"/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 w:ascii="Arial" w:hAnsi="Arial"/>
                <w:b w:val="false"/>
                <w:bCs/>
                <w:sz w:val="22"/>
                <w:szCs w:val="22"/>
                <w:shd w:fill="auto" w:val="clear"/>
              </w:rPr>
              <w:t>Решение об утверждении схемы расположения земельного участка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1134" w:leader="none"/>
              </w:tabs>
              <w:spacing w:lineRule="auto" w:line="240" w:before="0" w:after="0"/>
              <w:ind w:firstLine="709"/>
              <w:contextualSpacing/>
              <w:jc w:val="both"/>
              <w:outlineLvl w:val="2"/>
              <w:rPr>
                <w:rFonts w:ascii="Arial" w:hAnsi="Arial" w:cs="PT Astra Serif"/>
                <w:b w:val="false"/>
                <w:b w:val="false"/>
                <w:bCs/>
                <w:sz w:val="22"/>
                <w:szCs w:val="22"/>
                <w:shd w:fill="auto" w:val="clear"/>
              </w:rPr>
            </w:pPr>
            <w:r>
              <w:rPr>
                <w:rFonts w:cs="Times New Roman" w:ascii="Arial" w:hAnsi="Arial"/>
                <w:b w:val="false"/>
                <w:bCs/>
                <w:sz w:val="22"/>
                <w:szCs w:val="22"/>
                <w:shd w:fill="auto" w:val="clear"/>
              </w:rPr>
              <w:t>Решение об отказе в утверждении схемы расположения земельного участка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Autospacing="1" w:after="0"/>
              <w:ind w:hanging="0"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eastAsia="Calibri" w:cs="" w:ascii="Arial" w:hAnsi="Arial" w:cstheme="minorBidi" w:eastAsiaTheme="minorHAnsi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20</w:t>
            </w:r>
            <w:r>
              <w:rPr>
                <w:rFonts w:ascii="Arial" w:hAnsi="Arial"/>
                <w:sz w:val="22"/>
                <w:szCs w:val="22"/>
                <w:shd w:fill="auto" w:val="clear"/>
              </w:rPr>
              <w:t xml:space="preserve"> календарных дней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Autospacing="1" w:after="142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Не предоставление документа удостоверяющего личность</w:t>
            </w:r>
          </w:p>
        </w:tc>
      </w:tr>
      <w:tr>
        <w:trPr>
          <w:trHeight w:val="523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2"/>
                <w:szCs w:val="22"/>
                <w:shd w:fill="auto" w:val="clear"/>
              </w:rPr>
            </w:pPr>
            <w:r>
              <w:rPr>
                <w:rFonts w:cs="Times New Roman" w:ascii="Arial" w:hAnsi="Arial"/>
                <w:b w:val="false"/>
                <w:bCs w:val="false"/>
                <w:sz w:val="22"/>
                <w:szCs w:val="22"/>
                <w:shd w:fill="auto" w:val="clear"/>
              </w:rPr>
              <w:t>Предоставление  муниципальной услуги осуществляется бесплатно.</w:t>
            </w:r>
          </w:p>
        </w:tc>
      </w:tr>
      <w:tr>
        <w:trPr>
          <w:trHeight w:val="1090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403152"/>
                <w:lang w:eastAsia="ru-RU"/>
              </w:rPr>
            </w:pPr>
            <w:r>
              <w:rPr>
                <w:rStyle w:val="FontStyle23"/>
                <w:rFonts w:eastAsia="Calibri" w:ascii="Arial" w:hAnsi="Arial"/>
                <w:b/>
                <w:color w:val="403152" w:themeColor="accent4" w:themeShade="80"/>
                <w:kern w:val="0"/>
                <w:sz w:val="24"/>
                <w:szCs w:val="24"/>
                <w:lang w:val="ru-RU" w:eastAsia="en-US" w:bidi="ar-SA"/>
              </w:rPr>
              <w:t>Срок хранения невостребованных заявителем результатов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  <w:lang w:eastAsia="ru-RU"/>
              </w:rPr>
              <w:t>30 календарных дней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Autospacing="1" w:after="0"/>
              <w:rPr>
                <w:rFonts w:ascii="Arial" w:hAnsi="Arial"/>
                <w:i/>
                <w:i/>
                <w:iCs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i/>
                <w:iCs/>
                <w:sz w:val="22"/>
                <w:szCs w:val="22"/>
                <w:shd w:fill="auto" w:val="clear"/>
              </w:rPr>
              <w:t xml:space="preserve">Постановление Администрации Мокроусовского муниципального округа от 24 ноября 2022 года № 281 </w:t>
            </w:r>
            <w:r>
              <w:rPr>
                <w:rFonts w:cs="Times New Roman" w:ascii="Arial" w:hAnsi="Arial"/>
                <w:i/>
                <w:iCs/>
                <w:sz w:val="22"/>
                <w:szCs w:val="22"/>
                <w:shd w:fill="auto" w:val="clear"/>
              </w:rPr>
              <w:t>Об утверждении Административного регламента предоставления государственной (муниципальной) услуги «Утверждение схемы расположения земельного участка или земельных участков на кадастровом плане территории» на территории Мокроусовского муниципального округа</w:t>
            </w:r>
          </w:p>
        </w:tc>
      </w:tr>
      <w:tr>
        <w:trPr/>
        <w:tc>
          <w:tcPr>
            <w:tcW w:w="266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lang w:eastAsia="ru-RU"/>
              </w:rPr>
              <w:t>Контактная информация</w:t>
            </w:r>
          </w:p>
        </w:tc>
        <w:tc>
          <w:tcPr>
            <w:tcW w:w="1270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Исп. Никитин Владимир Сергеевич</w:t>
            </w:r>
          </w:p>
          <w:p>
            <w:pPr>
              <w:pStyle w:val="Normal"/>
              <w:spacing w:before="0" w:after="20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Тел.: 8(35234) 9-75-30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 Unicode MS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ConsPlusNormal" w:customStyle="1">
    <w:name w:val="ConsPlusNormal Знак"/>
    <w:link w:val="ConsPlusNormal"/>
    <w:qFormat/>
    <w:locked/>
    <w:rsid w:val="00523e67"/>
    <w:rPr>
      <w:rFonts w:ascii="Calibri" w:hAnsi="Calibri" w:eastAsia="Times New Roman" w:cs="Calibri"/>
      <w:szCs w:val="20"/>
      <w:lang w:eastAsia="ru-RU"/>
    </w:rPr>
  </w:style>
  <w:style w:type="character" w:styleId="Blk" w:customStyle="1">
    <w:name w:val="blk"/>
    <w:basedOn w:val="DefaultParagraphFont"/>
    <w:qFormat/>
    <w:rsid w:val="00f847f9"/>
    <w:rPr/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FontStyle23">
    <w:name w:val="Font Style23"/>
    <w:basedOn w:val="DefaultParagraphFont"/>
    <w:qFormat/>
    <w:rPr>
      <w:rFonts w:ascii="Times New Roman" w:hAnsi="Times New Roman" w:cs="Times New Roman"/>
      <w:sz w:val="14"/>
      <w:szCs w:val="14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yle16">
    <w:name w:val="Символ нумерации"/>
    <w:qFormat/>
    <w:rPr/>
  </w:style>
  <w:style w:type="character" w:styleId="Style17">
    <w:name w:val="Цветовое выделение"/>
    <w:qFormat/>
    <w:rPr>
      <w:b/>
      <w:color w:val="26282F"/>
    </w:rPr>
  </w:style>
  <w:style w:type="character" w:styleId="Style18">
    <w:name w:val="Гипертекстовая ссылка"/>
    <w:basedOn w:val="Style17"/>
    <w:qFormat/>
    <w:rPr>
      <w:rFonts w:cs="Times New Roman"/>
      <w:b w:val="false"/>
      <w:color w:val="106BBE"/>
    </w:rPr>
  </w:style>
  <w:style w:type="character" w:styleId="Style19">
    <w:name w:val="Интернет-ссылка"/>
    <w:rPr>
      <w:color w:val="000080"/>
      <w:u w:val="single"/>
      <w:lang w:val="zxx" w:eastAsia="zxx" w:bidi="zxx"/>
    </w:rPr>
  </w:style>
  <w:style w:type="paragraph" w:styleId="Style20" w:customStyle="1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1">
    <w:name w:val="Body Text"/>
    <w:basedOn w:val="Normal"/>
    <w:pPr>
      <w:spacing w:before="0" w:after="14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1" w:customStyle="1">
    <w:name w:val="ConsPlusNormal"/>
    <w:qFormat/>
    <w:rsid w:val="0039620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Western" w:customStyle="1">
    <w:name w:val="western"/>
    <w:basedOn w:val="Normal"/>
    <w:qFormat/>
    <w:rsid w:val="00146fa3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unhideWhenUsed/>
    <w:qFormat/>
    <w:rsid w:val="00dd0525"/>
    <w:pPr>
      <w:spacing w:lineRule="auto" w:line="288" w:beforeAutospacing="1" w:after="142"/>
    </w:pPr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paragraph" w:styleId="ConsPlusDocList" w:customStyle="1">
    <w:name w:val="ConsPlusDocList"/>
    <w:qFormat/>
    <w:rsid w:val="00587e2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121" w:customStyle="1">
    <w:name w:val="Style12"/>
    <w:basedOn w:val="Normal"/>
    <w:uiPriority w:val="99"/>
    <w:qFormat/>
    <w:rsid w:val="000e65f9"/>
    <w:pPr>
      <w:widowControl w:val="false"/>
      <w:spacing w:lineRule="auto" w:line="240" w:before="0" w:after="0"/>
    </w:pPr>
    <w:rPr>
      <w:rFonts w:ascii="Times New Roman" w:hAnsi="Times New Roman" w:eastAsia="" w:cs="Times New Roman" w:eastAsiaTheme="minorEastAsia"/>
      <w:color w:val="00000A"/>
      <w:sz w:val="24"/>
      <w:szCs w:val="24"/>
      <w:lang w:eastAsia="ru-RU"/>
    </w:rPr>
  </w:style>
  <w:style w:type="paragraph" w:styleId="1" w:customStyle="1">
    <w:name w:val="Обычная таблица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ar-SA"/>
    </w:rPr>
  </w:style>
  <w:style w:type="paragraph" w:styleId="11">
    <w:name w:val="Основной текст1"/>
    <w:basedOn w:val="Normal"/>
    <w:qFormat/>
    <w:pPr>
      <w:shd w:val="clear" w:color="auto" w:fill="FFFFFF"/>
      <w:spacing w:lineRule="atLeast" w:line="0" w:before="0" w:after="240"/>
    </w:pPr>
    <w:rPr>
      <w:rFonts w:ascii="Times New Roman" w:hAnsi="Times New Roman" w:eastAsia="Times New Roman" w:cs="Times New Roman"/>
      <w:sz w:val="26"/>
      <w:szCs w:val="26"/>
    </w:rPr>
  </w:style>
  <w:style w:type="paragraph" w:styleId="Style25">
    <w:name w:val="Абзац списка"/>
    <w:basedOn w:val="Normal"/>
    <w:qFormat/>
    <w:pPr>
      <w:spacing w:before="0" w:after="200"/>
      <w:ind w:left="720" w:hanging="0"/>
      <w:contextualSpacing/>
    </w:pPr>
    <w:rPr/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Application>LibreOffice/7.0.4.2$Windows_X86_64 LibreOffice_project/dcf040e67528d9187c66b2379df5ea4407429775</Application>
  <AppVersion>15.0000</AppVersion>
  <Pages>2</Pages>
  <Words>294</Words>
  <Characters>2445</Characters>
  <CharactersWithSpaces>2702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2022-04-14T14:26:00Z</dcterms:created>
  <dc:creator>Администрация</dc:creator>
  <dc:description/>
  <dc:language>ru-RU</dc:language>
  <cp:lastModifiedBy/>
  <cp:lastPrinted>2018-08-08T10:10:00Z</cp:lastPrinted>
  <dcterms:modified xsi:type="dcterms:W3CDTF">2025-05-05T16:37:05Z</dcterms:modified>
  <cp:revision>173</cp:revision>
  <dc:subject/>
  <dc:title>КУРГАНСКАЯ ОБЛАСТЬ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