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5363" w:type="dxa"/>
        <w:jc w:val="left"/>
        <w:tblInd w:w="-15" w:type="dxa"/>
        <w:tblLayout w:type="fixed"/>
        <w:tblCellMar>
          <w:top w:w="150" w:type="dxa"/>
          <w:left w:w="150" w:type="dxa"/>
          <w:bottom w:w="150" w:type="dxa"/>
          <w:right w:w="150" w:type="dxa"/>
        </w:tblCellMar>
        <w:tblLook w:firstRow="1" w:noVBand="1" w:lastRow="0" w:firstColumn="1" w:lastColumn="0" w:noHBand="0" w:val="04a0"/>
      </w:tblPr>
      <w:tblGrid>
        <w:gridCol w:w="3232"/>
        <w:gridCol w:w="12130"/>
      </w:tblGrid>
      <w:tr>
        <w:trPr/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2"/>
                <w:szCs w:val="22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403152" w:themeColor="accent4" w:themeShade="80"/>
                <w:sz w:val="22"/>
                <w:szCs w:val="22"/>
                <w:lang w:eastAsia="ru-RU"/>
              </w:rPr>
              <w:t>Ответственный орган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cs="Arial" w:ascii="Arial" w:hAnsi="Arial"/>
                <w:b w:val="false"/>
                <w:bCs w:val="false"/>
                <w:sz w:val="22"/>
                <w:szCs w:val="22"/>
              </w:rPr>
              <w:t>Администрация Куртамышского муниципального округа</w:t>
            </w:r>
          </w:p>
        </w:tc>
      </w:tr>
      <w:tr>
        <w:trPr>
          <w:trHeight w:val="801" w:hRule="atLeast"/>
        </w:trPr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2"/>
                <w:szCs w:val="22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403152" w:themeColor="accent4" w:themeShade="80"/>
                <w:sz w:val="22"/>
                <w:szCs w:val="22"/>
                <w:lang w:eastAsia="ru-RU"/>
              </w:rPr>
              <w:t>Получатели услуги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ConsPlusTitle"/>
              <w:widowControl w:val="false"/>
              <w:ind w:hanging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eastAsia="Times New Roman" w:cs="Liberation Serif" w:ascii="Arial" w:hAnsi="Arial"/>
                <w:b w:val="false"/>
                <w:bCs w:val="false"/>
                <w:color w:val="000000"/>
                <w:sz w:val="22"/>
                <w:szCs w:val="22"/>
                <w:lang w:eastAsia="ar-SA"/>
              </w:rPr>
              <w:t>Заявителями являются физические или юридические лица, относящиеся к субъектам предпринимательства в соответствии с Федеральным законом от 24.07.2007 г. № 209-ФЗ «О развитии малого и среднего предпринимательства в Российской Федерации» либо их уполномоченные представители, обратившиеся с запросом о предоставлении  муниципальной услуги, выраженным в устной, письменной или электронной форме.</w:t>
            </w:r>
          </w:p>
        </w:tc>
      </w:tr>
      <w:tr>
        <w:trPr>
          <w:trHeight w:val="457" w:hRule="atLeast"/>
        </w:trPr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2"/>
                <w:szCs w:val="22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403152" w:themeColor="accent4" w:themeShade="80"/>
                <w:sz w:val="22"/>
                <w:szCs w:val="22"/>
                <w:lang w:eastAsia="ru-RU"/>
              </w:rPr>
              <w:t>Услуга предоставляется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tabs>
                <w:tab w:val="clear" w:pos="720"/>
                <w:tab w:val="left" w:pos="567" w:leader="none"/>
              </w:tabs>
              <w:suppressAutoHyphens w:val="true"/>
              <w:spacing w:before="0" w:after="200"/>
              <w:ind w:hanging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eastAsia="Arial" w:cs="Liberation Serif" w:ascii="Arial" w:hAnsi="Arial"/>
                <w:b w:val="false"/>
                <w:bCs w:val="false"/>
                <w:color w:val="000000"/>
                <w:sz w:val="22"/>
                <w:szCs w:val="22"/>
                <w:lang w:eastAsia="ar-SA"/>
              </w:rPr>
              <w:t>Отдел экономики Администрации Куртамышского муниципального округа Курганской области</w:t>
            </w:r>
          </w:p>
        </w:tc>
      </w:tr>
      <w:tr>
        <w:trPr>
          <w:trHeight w:val="549" w:hRule="atLeast"/>
        </w:trPr>
        <w:tc>
          <w:tcPr>
            <w:tcW w:w="3232" w:type="dxa"/>
            <w:tcBorders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2"/>
                <w:szCs w:val="22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403152" w:themeColor="accent4" w:themeShade="80"/>
                <w:sz w:val="22"/>
                <w:szCs w:val="22"/>
                <w:lang w:eastAsia="ru-RU"/>
              </w:rPr>
              <w:t>Наименование услуги</w:t>
            </w:r>
          </w:p>
        </w:tc>
        <w:tc>
          <w:tcPr>
            <w:tcW w:w="12130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before="0" w:after="200"/>
              <w:ind w:hanging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cs="Liberation Serif" w:ascii="Arial" w:hAnsi="Arial"/>
                <w:b w:val="false"/>
                <w:bCs w:val="false"/>
                <w:sz w:val="22"/>
                <w:szCs w:val="22"/>
                <w:lang w:eastAsia="ar-SA"/>
              </w:rPr>
              <w:t>Услуга по оказанию поддержки начинающим субъектам малого предпринимательства в виде гранта на создание собственного бизнеса в Куртамышском муниципальном округе Курганской области</w:t>
            </w:r>
          </w:p>
        </w:tc>
      </w:tr>
      <w:tr>
        <w:trPr>
          <w:trHeight w:val="117" w:hRule="atLeast"/>
        </w:trPr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2"/>
                <w:szCs w:val="22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403152" w:themeColor="accent4" w:themeShade="80"/>
                <w:sz w:val="22"/>
                <w:szCs w:val="22"/>
                <w:lang w:eastAsia="ru-RU"/>
              </w:rPr>
              <w:t>Обязательные документы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 w:val="false"/>
                <w:bCs w:val="false"/>
                <w:sz w:val="22"/>
                <w:szCs w:val="22"/>
              </w:rPr>
              <w:t>-</w:t>
            </w:r>
            <w:r>
              <w:rPr>
                <w:rFonts w:cs="Liberation Serif" w:ascii="Arial" w:hAnsi="Arial"/>
                <w:b w:val="false"/>
                <w:bCs w:val="false"/>
                <w:sz w:val="22"/>
                <w:szCs w:val="22"/>
                <w:lang w:eastAsia="ar-SA"/>
              </w:rPr>
              <w:t>заявление;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cs="Liberation Serif" w:ascii="Arial" w:hAnsi="Arial"/>
                <w:b w:val="false"/>
                <w:bCs w:val="false"/>
                <w:sz w:val="22"/>
                <w:szCs w:val="22"/>
                <w:lang w:eastAsia="ar-SA"/>
              </w:rPr>
              <w:t>-документ удостоверяющий личность;</w:t>
            </w:r>
          </w:p>
          <w:p>
            <w:pPr>
              <w:pStyle w:val="Normal"/>
              <w:widowControl w:val="false"/>
              <w:ind w:hanging="0"/>
              <w:jc w:val="both"/>
              <w:rPr/>
            </w:pPr>
            <w:r>
              <w:rPr>
                <w:rStyle w:val="FontStyle28"/>
                <w:rFonts w:cs="Liberation Serif" w:ascii="Arial" w:hAnsi="Arial"/>
                <w:sz w:val="22"/>
                <w:szCs w:val="22"/>
              </w:rPr>
              <w:t>-выписка из единого государственного реестра юридических лиц или единого государственного реестра индивидуальных предпринимателей, полученная не позднее двух месяцев до даты подачи заявления;</w:t>
            </w:r>
          </w:p>
          <w:p>
            <w:pPr>
              <w:pStyle w:val="Normal"/>
              <w:widowControl w:val="false"/>
              <w:ind w:hanging="0"/>
              <w:jc w:val="both"/>
              <w:rPr/>
            </w:pPr>
            <w:r>
              <w:rPr>
                <w:rStyle w:val="FontStyle28"/>
                <w:rFonts w:cs="Liberation Serif" w:ascii="Arial" w:hAnsi="Arial"/>
                <w:sz w:val="22"/>
                <w:szCs w:val="22"/>
              </w:rPr>
              <w:t>-документ, содержащий сведения о наличии (отсутствии) задолженности по уплате налогов, сборов, пеней и штрафов на последнюю отчетную дату;</w:t>
            </w:r>
          </w:p>
          <w:p>
            <w:pPr>
              <w:pStyle w:val="Normal"/>
              <w:widowControl w:val="false"/>
              <w:ind w:hanging="0"/>
              <w:jc w:val="both"/>
              <w:rPr/>
            </w:pPr>
            <w:r>
              <w:rPr>
                <w:rStyle w:val="FontStyle28"/>
                <w:rFonts w:cs="Liberation Serif" w:ascii="Arial" w:hAnsi="Arial"/>
                <w:bCs/>
                <w:sz w:val="22"/>
                <w:szCs w:val="22"/>
              </w:rPr>
              <w:t>-</w:t>
            </w:r>
            <w:r>
              <w:rPr>
                <w:rStyle w:val="FontStyle28"/>
                <w:rFonts w:cs="Liberation Serif" w:ascii="Arial" w:hAnsi="Arial"/>
                <w:sz w:val="22"/>
                <w:szCs w:val="22"/>
              </w:rPr>
              <w:t>справка, заверенная субъектом предпринимательства, об отсутствии просроченной задолженности по заработной плате по состоянию на первое число месяца, в котором подано заявление</w:t>
            </w:r>
            <w:r>
              <w:rPr>
                <w:rFonts w:cs="Liberation Serif" w:ascii="Arial" w:hAnsi="Arial"/>
                <w:bCs/>
                <w:sz w:val="22"/>
                <w:szCs w:val="22"/>
              </w:rPr>
              <w:t>;</w:t>
            </w:r>
          </w:p>
          <w:p>
            <w:pPr>
              <w:pStyle w:val="Normal"/>
              <w:widowControl w:val="false"/>
              <w:ind w:hanging="0"/>
              <w:jc w:val="both"/>
              <w:rPr/>
            </w:pPr>
            <w:r>
              <w:rPr>
                <w:rStyle w:val="FontStyle28"/>
                <w:rFonts w:cs="Liberation Serif" w:ascii="Arial" w:hAnsi="Arial"/>
                <w:sz w:val="22"/>
                <w:szCs w:val="22"/>
              </w:rPr>
              <w:t>-справка, заверенная субъектом предпринимательства, о заработной плате работников за последний отчетный квартал</w:t>
            </w:r>
            <w:r>
              <w:rPr>
                <w:rFonts w:cs="Liberation Serif" w:ascii="Arial" w:hAnsi="Arial"/>
                <w:bCs/>
                <w:sz w:val="22"/>
                <w:szCs w:val="22"/>
              </w:rPr>
              <w:t>;</w:t>
            </w:r>
          </w:p>
          <w:p>
            <w:pPr>
              <w:pStyle w:val="Normal"/>
              <w:widowControl w:val="false"/>
              <w:ind w:hanging="0"/>
              <w:jc w:val="both"/>
              <w:rPr/>
            </w:pPr>
            <w:r>
              <w:rPr>
                <w:rStyle w:val="FontStyle28"/>
                <w:rFonts w:cs="Liberation Serif" w:ascii="Arial" w:hAnsi="Arial"/>
                <w:bCs/>
                <w:sz w:val="22"/>
                <w:szCs w:val="22"/>
              </w:rPr>
              <w:t>-</w:t>
            </w:r>
            <w:r>
              <w:rPr>
                <w:rStyle w:val="FontStyle28"/>
                <w:rFonts w:cs="Liberation Serif" w:ascii="Arial" w:hAnsi="Arial"/>
                <w:sz w:val="22"/>
                <w:szCs w:val="22"/>
              </w:rPr>
              <w:t xml:space="preserve">справка, заверенная субъектом предпринимательства, о средней численности работников за предшествующий календарный год, </w:t>
            </w:r>
            <w:r>
              <w:rPr>
                <w:rStyle w:val="FontStyle14"/>
                <w:rFonts w:cs="Liberation Serif" w:ascii="Arial" w:hAnsi="Arial"/>
                <w:sz w:val="22"/>
                <w:szCs w:val="22"/>
              </w:rPr>
              <w:t xml:space="preserve">для вновь созданных субъектов </w:t>
            </w:r>
            <w:r>
              <w:rPr>
                <w:rStyle w:val="FontStyle28"/>
                <w:rFonts w:cs="Liberation Serif" w:ascii="Arial" w:hAnsi="Arial"/>
                <w:sz w:val="22"/>
                <w:szCs w:val="22"/>
              </w:rPr>
              <w:t>предпринимательства</w:t>
            </w:r>
            <w:r>
              <w:rPr>
                <w:rStyle w:val="FontStyle14"/>
                <w:rFonts w:cs="Liberation Serif" w:ascii="Arial" w:hAnsi="Arial"/>
                <w:sz w:val="22"/>
                <w:szCs w:val="22"/>
              </w:rPr>
              <w:t xml:space="preserve"> - за период, прошедший со дня их государственной регистрации</w:t>
            </w:r>
            <w:r>
              <w:rPr>
                <w:rFonts w:cs="Liberation Serif" w:ascii="Arial" w:hAnsi="Arial"/>
                <w:bCs/>
                <w:sz w:val="22"/>
                <w:szCs w:val="22"/>
              </w:rPr>
              <w:t>;</w:t>
            </w:r>
          </w:p>
          <w:p>
            <w:pPr>
              <w:pStyle w:val="Normal"/>
              <w:widowControl w:val="false"/>
              <w:ind w:hanging="0"/>
              <w:jc w:val="both"/>
              <w:rPr/>
            </w:pPr>
            <w:r>
              <w:rPr>
                <w:rStyle w:val="FontStyle28"/>
                <w:rFonts w:cs="Liberation Serif" w:ascii="Arial" w:hAnsi="Arial"/>
                <w:bCs/>
                <w:sz w:val="22"/>
                <w:szCs w:val="22"/>
              </w:rPr>
              <w:t>-</w:t>
            </w:r>
            <w:r>
              <w:rPr>
                <w:rStyle w:val="FontStyle28"/>
                <w:rFonts w:cs="Liberation Serif" w:ascii="Arial" w:hAnsi="Arial"/>
                <w:sz w:val="22"/>
                <w:szCs w:val="22"/>
              </w:rPr>
              <w:t>справка, заверенная субъектом предпринимательства, о выручке от реализации товаров (работ, услуг) без учета налога на добавленную стоимость за предшествующий календарный год,</w:t>
            </w:r>
            <w:r>
              <w:rPr>
                <w:rStyle w:val="FontStyle14"/>
                <w:rFonts w:cs="Liberation Serif" w:ascii="Arial" w:hAnsi="Arial"/>
                <w:sz w:val="22"/>
                <w:szCs w:val="22"/>
              </w:rPr>
              <w:t xml:space="preserve"> для вновь созданных субъектов </w:t>
            </w:r>
            <w:r>
              <w:rPr>
                <w:rStyle w:val="FontStyle28"/>
                <w:rFonts w:cs="Liberation Serif" w:ascii="Arial" w:hAnsi="Arial"/>
                <w:sz w:val="22"/>
                <w:szCs w:val="22"/>
              </w:rPr>
              <w:t>предпринимательства</w:t>
            </w:r>
            <w:r>
              <w:rPr>
                <w:rStyle w:val="FontStyle14"/>
                <w:rFonts w:cs="Liberation Serif" w:ascii="Arial" w:hAnsi="Arial"/>
                <w:sz w:val="22"/>
                <w:szCs w:val="22"/>
              </w:rPr>
              <w:t xml:space="preserve"> - за период, прошедший со дня их государственной регистрации</w:t>
            </w:r>
            <w:r>
              <w:rPr>
                <w:rFonts w:cs="Liberation Serif" w:ascii="Arial" w:hAnsi="Arial"/>
                <w:bCs/>
                <w:sz w:val="22"/>
                <w:szCs w:val="22"/>
              </w:rPr>
              <w:t>;</w:t>
            </w:r>
          </w:p>
          <w:p>
            <w:pPr>
              <w:pStyle w:val="Normal"/>
              <w:widowControl w:val="false"/>
              <w:ind w:hanging="0"/>
              <w:jc w:val="both"/>
              <w:rPr/>
            </w:pPr>
            <w:r>
              <w:rPr>
                <w:rStyle w:val="FontStyle28"/>
                <w:rFonts w:cs="Liberation Serif" w:ascii="Arial" w:hAnsi="Arial"/>
                <w:bCs/>
                <w:sz w:val="22"/>
                <w:szCs w:val="22"/>
              </w:rPr>
              <w:t>-</w:t>
            </w:r>
            <w:r>
              <w:rPr>
                <w:rStyle w:val="FontStyle28"/>
                <w:rFonts w:ascii="Arial" w:hAnsi="Arial"/>
                <w:sz w:val="22"/>
                <w:szCs w:val="22"/>
              </w:rPr>
              <w:t>бизнес-план;</w:t>
            </w:r>
          </w:p>
          <w:p>
            <w:pPr>
              <w:pStyle w:val="Normal"/>
              <w:widowControl w:val="false"/>
              <w:ind w:hanging="0"/>
              <w:jc w:val="both"/>
              <w:rPr/>
            </w:pPr>
            <w:r>
              <w:rPr>
                <w:rStyle w:val="FontStyle28"/>
                <w:rFonts w:cs="Liberation Serif" w:ascii="Arial" w:hAnsi="Arial"/>
                <w:bCs/>
                <w:sz w:val="22"/>
                <w:szCs w:val="22"/>
              </w:rPr>
              <w:t>-</w:t>
            </w:r>
            <w:r>
              <w:rPr>
                <w:rStyle w:val="FontStyle28"/>
                <w:rFonts w:cs="Liberation Serif" w:ascii="Arial" w:hAnsi="Arial"/>
                <w:sz w:val="22"/>
                <w:szCs w:val="22"/>
              </w:rPr>
              <w:t>документ, подтверждающий отнесение к целевой группе;</w:t>
            </w:r>
          </w:p>
          <w:p>
            <w:pPr>
              <w:pStyle w:val="Normal"/>
              <w:widowControl w:val="false"/>
              <w:spacing w:before="0" w:after="200"/>
              <w:ind w:hanging="0"/>
              <w:jc w:val="both"/>
              <w:rPr/>
            </w:pPr>
            <w:r>
              <w:rPr>
                <w:rStyle w:val="FontStyle28"/>
                <w:rFonts w:cs="Liberation Serif" w:ascii="Arial" w:hAnsi="Arial"/>
                <w:sz w:val="22"/>
                <w:szCs w:val="22"/>
              </w:rPr>
              <w:t>- документы, подтверждающие произведенные субъектом предпринимательства затраты на создание собственного бизнеса, в том числе расходы, связанные с началом предпринимательской деятельности, передачей прав на франшизу (паушальный взнос) и приобретением оборудования при заключении договора коммерческой концессии.</w:t>
            </w:r>
          </w:p>
        </w:tc>
      </w:tr>
      <w:tr>
        <w:trPr>
          <w:trHeight w:val="732" w:hRule="atLeast"/>
        </w:trPr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403152" w:themeColor="accent4" w:themeShade="80"/>
                <w:sz w:val="22"/>
                <w:szCs w:val="22"/>
                <w:highlight w:val="white"/>
                <w:lang w:eastAsia="ru-RU"/>
              </w:rPr>
              <w:t>Необязательные документы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ind w:hanging="0"/>
              <w:jc w:val="both"/>
              <w:rPr/>
            </w:pPr>
            <w:r>
              <w:rPr>
                <w:rStyle w:val="FontStyle28"/>
                <w:rFonts w:cs="Liberation Serif" w:ascii="Arial" w:hAnsi="Arial"/>
                <w:sz w:val="22"/>
                <w:szCs w:val="22"/>
              </w:rPr>
              <w:t>-выписка из единого государственного реестра юридических лиц или единого государственного реестра индивидуальных предпринимателей, полученная не позднее двух месяцев до даты подачи заявления;</w:t>
            </w:r>
          </w:p>
          <w:p>
            <w:pPr>
              <w:pStyle w:val="Style141"/>
              <w:widowControl w:val="false"/>
              <w:tabs>
                <w:tab w:val="clear" w:pos="720"/>
                <w:tab w:val="left" w:pos="979" w:leader="none"/>
              </w:tabs>
              <w:spacing w:lineRule="auto" w:line="240" w:before="0" w:after="200"/>
              <w:ind w:hanging="0"/>
              <w:rPr/>
            </w:pPr>
            <w:r>
              <w:rPr>
                <w:rStyle w:val="FontStyle28"/>
                <w:rFonts w:cs="Liberation Serif" w:ascii="Arial" w:hAnsi="Arial"/>
                <w:sz w:val="22"/>
                <w:szCs w:val="22"/>
              </w:rPr>
              <w:t>-документ, содержащий сведения о наличии (отсутствии) задолженности по уплате налогов, сборов, пеней и штрафов на последнюю отчетную дату.</w:t>
            </w:r>
          </w:p>
        </w:tc>
      </w:tr>
      <w:tr>
        <w:trPr>
          <w:trHeight w:val="977" w:hRule="atLeast"/>
        </w:trPr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2"/>
                <w:szCs w:val="22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403152" w:themeColor="accent4" w:themeShade="80"/>
                <w:sz w:val="22"/>
                <w:szCs w:val="22"/>
                <w:lang w:eastAsia="ru-RU"/>
              </w:rPr>
              <w:t>Результат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before="0" w:after="200"/>
              <w:ind w:hanging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eastAsia="Times New Roman" w:cs="Liberation Serif" w:ascii="Arial" w:hAnsi="Arial"/>
                <w:b w:val="false"/>
                <w:bCs w:val="false"/>
                <w:color w:val="auto"/>
                <w:spacing w:val="-1"/>
                <w:sz w:val="22"/>
                <w:szCs w:val="22"/>
                <w:lang w:eastAsia="ru-RU"/>
              </w:rPr>
              <w:t>Результатом предоставления муниципальной услуги является заключение договора о предоставлении гранта либо отказ в предоставлении гранта.</w:t>
            </w:r>
          </w:p>
        </w:tc>
      </w:tr>
      <w:tr>
        <w:trPr>
          <w:trHeight w:val="643" w:hRule="atLeast"/>
        </w:trPr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2"/>
                <w:szCs w:val="22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403152" w:themeColor="accent4" w:themeShade="80"/>
                <w:sz w:val="22"/>
                <w:szCs w:val="22"/>
                <w:highlight w:val="white"/>
                <w:lang w:eastAsia="ru-RU"/>
              </w:rPr>
              <w:t>Срок предоставления услуги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2"/>
                <w:szCs w:val="22"/>
              </w:rPr>
            </w:pPr>
            <w:r>
              <w:rPr>
                <w:rFonts w:cs="Arial" w:ascii="Arial" w:hAnsi="Arial"/>
                <w:b w:val="false"/>
                <w:bCs w:val="false"/>
                <w:color w:val="000000"/>
                <w:sz w:val="22"/>
                <w:szCs w:val="22"/>
              </w:rPr>
              <w:t>90 к.. д.</w:t>
            </w:r>
          </w:p>
        </w:tc>
      </w:tr>
      <w:tr>
        <w:trPr>
          <w:trHeight w:val="527" w:hRule="atLeast"/>
        </w:trPr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2"/>
                <w:szCs w:val="22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403152" w:themeColor="accent4" w:themeShade="80"/>
                <w:sz w:val="22"/>
                <w:szCs w:val="22"/>
                <w:highlight w:val="white"/>
                <w:lang w:eastAsia="ru-RU"/>
              </w:rPr>
              <w:t>Основания для отказа в приеме заявления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000000"/>
                <w:sz w:val="22"/>
                <w:szCs w:val="22"/>
                <w:highlight w:val="white"/>
                <w:lang w:eastAsia="ru-RU"/>
              </w:rPr>
              <w:t>Отсутствуют</w:t>
            </w:r>
          </w:p>
        </w:tc>
      </w:tr>
      <w:tr>
        <w:trPr/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2"/>
                <w:szCs w:val="22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403152" w:themeColor="accent4" w:themeShade="80"/>
                <w:sz w:val="22"/>
                <w:szCs w:val="22"/>
                <w:lang w:eastAsia="ru-RU"/>
              </w:rPr>
              <w:t>Стоимость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2"/>
                <w:szCs w:val="22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000000"/>
                <w:sz w:val="22"/>
                <w:szCs w:val="22"/>
                <w:lang w:eastAsia="ru-RU"/>
              </w:rPr>
              <w:t>Муниципальная услуга предоставляется бесплатно</w:t>
            </w:r>
          </w:p>
        </w:tc>
      </w:tr>
      <w:tr>
        <w:trPr>
          <w:trHeight w:val="1217" w:hRule="atLeast"/>
        </w:trPr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2"/>
                <w:szCs w:val="22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403152" w:themeColor="accent4" w:themeShade="80"/>
                <w:sz w:val="22"/>
                <w:szCs w:val="22"/>
                <w:lang w:eastAsia="ru-RU"/>
              </w:rPr>
              <w:t>Административный регламент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hd w:val="clear" w:color="auto" w:fill="FFFFFF"/>
              <w:spacing w:before="0" w:after="20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cs="Arial" w:ascii="Arial" w:hAnsi="Arial"/>
                <w:b w:val="false"/>
                <w:bCs w:val="false"/>
                <w:sz w:val="22"/>
                <w:szCs w:val="22"/>
              </w:rPr>
              <w:t xml:space="preserve">Постановление Администрации Куртамышского муниципального округа от 19.07.2022 года № 161 </w:t>
            </w:r>
            <w:r>
              <w:rPr>
                <w:rFonts w:cs="Liberation Serif" w:ascii="Arial" w:hAnsi="Arial"/>
                <w:b w:val="false"/>
                <w:bCs w:val="false"/>
                <w:sz w:val="22"/>
                <w:szCs w:val="22"/>
              </w:rPr>
              <w:t>Об утверждении Административного регламента предоставления Администрацией Куртамышского муниципального округа Курганской области муниципальной услуги по оказанию поддержки начинающим субъектам малого предпринимательства в виде гранта на создание собственного бизнеса в Куртамышском муниципальном округе Курганской области</w:t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orient="landscape" w:w="16838" w:h="11906"/>
      <w:pgMar w:left="851" w:right="1134" w:gutter="0" w:header="0" w:top="426" w:footer="0" w:bottom="85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8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/>
      <w:color w:val="00000A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uiPriority w:val="99"/>
    <w:semiHidden/>
    <w:qFormat/>
    <w:rsid w:val="00236378"/>
    <w:rPr>
      <w:rFonts w:ascii="Tahoma" w:hAnsi="Tahoma" w:cs="Tahoma"/>
      <w:sz w:val="16"/>
      <w:szCs w:val="16"/>
    </w:rPr>
  </w:style>
  <w:style w:type="character" w:styleId="1" w:customStyle="1">
    <w:name w:val="Основной шрифт абзаца1"/>
    <w:qFormat/>
    <w:rsid w:val="002670ce"/>
    <w:rPr/>
  </w:style>
  <w:style w:type="character" w:styleId="-" w:customStyle="1">
    <w:name w:val="Hyperlink"/>
    <w:basedOn w:val="DefaultParagraphFont"/>
    <w:rPr>
      <w:color w:val="0000FF"/>
      <w:u w:val="single"/>
    </w:rPr>
  </w:style>
  <w:style w:type="character" w:styleId="Style15" w:customStyle="1">
    <w:name w:val="FollowedHyperlink"/>
    <w:basedOn w:val="DefaultParagraphFont"/>
    <w:rPr>
      <w:color w:val="800080"/>
      <w:u w:val="single"/>
    </w:rPr>
  </w:style>
  <w:style w:type="character" w:styleId="FontStyle20" w:customStyle="1">
    <w:name w:val="Font Style20"/>
    <w:basedOn w:val="DefaultParagraphFont"/>
    <w:qFormat/>
    <w:rPr>
      <w:rFonts w:ascii="Times New Roman" w:hAnsi="Times New Roman" w:cs="Times New Roman"/>
      <w:sz w:val="18"/>
      <w:szCs w:val="18"/>
    </w:rPr>
  </w:style>
  <w:style w:type="character" w:styleId="5" w:customStyle="1">
    <w:name w:val="Основной шрифт абзаца5"/>
    <w:qFormat/>
    <w:rPr/>
  </w:style>
  <w:style w:type="character" w:styleId="FontStyle63" w:customStyle="1">
    <w:name w:val="Font Style63"/>
    <w:qFormat/>
    <w:rPr>
      <w:rFonts w:ascii="Arial" w:hAnsi="Arial" w:cs="Arial"/>
      <w:sz w:val="24"/>
      <w:szCs w:val="24"/>
    </w:rPr>
  </w:style>
  <w:style w:type="character" w:styleId="WW8Num10z0" w:customStyle="1">
    <w:name w:val="WW8Num10z0"/>
    <w:qFormat/>
    <w:rPr>
      <w:rFonts w:cs="Liberation Sans"/>
    </w:rPr>
  </w:style>
  <w:style w:type="character" w:styleId="WW8Num10z1" w:customStyle="1">
    <w:name w:val="WW8Num10z1"/>
    <w:qFormat/>
    <w:rPr/>
  </w:style>
  <w:style w:type="character" w:styleId="WW8Num10z2" w:customStyle="1">
    <w:name w:val="WW8Num10z2"/>
    <w:qFormat/>
    <w:rPr/>
  </w:style>
  <w:style w:type="character" w:styleId="WW8Num10z3" w:customStyle="1">
    <w:name w:val="WW8Num10z3"/>
    <w:qFormat/>
    <w:rPr/>
  </w:style>
  <w:style w:type="character" w:styleId="WW8Num10z4" w:customStyle="1">
    <w:name w:val="WW8Num10z4"/>
    <w:qFormat/>
    <w:rPr/>
  </w:style>
  <w:style w:type="character" w:styleId="WW8Num10z5" w:customStyle="1">
    <w:name w:val="WW8Num10z5"/>
    <w:qFormat/>
    <w:rPr/>
  </w:style>
  <w:style w:type="character" w:styleId="WW8Num10z6" w:customStyle="1">
    <w:name w:val="WW8Num10z6"/>
    <w:qFormat/>
    <w:rPr/>
  </w:style>
  <w:style w:type="character" w:styleId="WW8Num10z7" w:customStyle="1">
    <w:name w:val="WW8Num10z7"/>
    <w:qFormat/>
    <w:rPr/>
  </w:style>
  <w:style w:type="character" w:styleId="WW8Num10z8" w:customStyle="1">
    <w:name w:val="WW8Num10z8"/>
    <w:qFormat/>
    <w:rPr/>
  </w:style>
  <w:style w:type="character" w:styleId="FontStyle28">
    <w:name w:val="Font Style28"/>
    <w:qFormat/>
    <w:rPr>
      <w:rFonts w:ascii="Arial" w:hAnsi="Arial" w:cs="Arial"/>
      <w:sz w:val="22"/>
      <w:szCs w:val="22"/>
    </w:rPr>
  </w:style>
  <w:style w:type="character" w:styleId="FontStyle14">
    <w:name w:val="Font Style14"/>
    <w:qFormat/>
    <w:rPr>
      <w:rFonts w:ascii="Arial" w:hAnsi="Arial" w:cs="Arial"/>
      <w:sz w:val="22"/>
      <w:szCs w:val="22"/>
    </w:rPr>
  </w:style>
  <w:style w:type="paragraph" w:styleId="Style16" w:customStyle="1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7">
    <w:name w:val="Body Text"/>
    <w:basedOn w:val="Normal"/>
    <w:pPr>
      <w:spacing w:lineRule="auto" w:line="288" w:before="0" w:after="140"/>
    </w:pPr>
    <w:rPr/>
  </w:style>
  <w:style w:type="paragraph" w:styleId="Style18">
    <w:name w:val="List"/>
    <w:basedOn w:val="Style17"/>
    <w:pPr/>
    <w:rPr>
      <w:rFonts w:cs="Mang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uiPriority w:val="99"/>
    <w:semiHidden/>
    <w:unhideWhenUsed/>
    <w:qFormat/>
    <w:rsid w:val="0023637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166e5"/>
    <w:pPr>
      <w:spacing w:before="0" w:after="200"/>
      <w:ind w:left="720" w:hanging="0"/>
      <w:contextualSpacing/>
    </w:pPr>
    <w:rPr/>
  </w:style>
  <w:style w:type="paragraph" w:styleId="Ng-scope" w:customStyle="1">
    <w:name w:val="ng-scope"/>
    <w:basedOn w:val="Normal"/>
    <w:qFormat/>
    <w:rsid w:val="00b94dec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Western" w:customStyle="1">
    <w:name w:val="western"/>
    <w:basedOn w:val="Normal"/>
    <w:qFormat/>
    <w:rsid w:val="005d143e"/>
    <w:pPr>
      <w:spacing w:lineRule="auto" w:line="288" w:beforeAutospacing="1" w:after="142"/>
    </w:pPr>
    <w:rPr>
      <w:rFonts w:ascii="Calibri" w:hAnsi="Calibri" w:eastAsia="Times New Roman" w:cs="Times New Roman"/>
      <w:lang w:eastAsia="ru-RU"/>
    </w:rPr>
  </w:style>
  <w:style w:type="paragraph" w:styleId="ConsPlusTitle" w:customStyle="1">
    <w:name w:val="ConsPlusTitle"/>
    <w:qFormat/>
    <w:rsid w:val="005c6575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b/>
      <w:color w:val="00000A"/>
      <w:kern w:val="0"/>
      <w:sz w:val="22"/>
      <w:szCs w:val="20"/>
      <w:lang w:val="ru-RU" w:eastAsia="ru-RU" w:bidi="ar-SA"/>
    </w:rPr>
  </w:style>
  <w:style w:type="paragraph" w:styleId="ConsPlusNormal" w:customStyle="1">
    <w:name w:val="ConsPlusNormal"/>
    <w:qFormat/>
    <w:rsid w:val="005c6575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color w:val="00000A"/>
      <w:kern w:val="0"/>
      <w:sz w:val="22"/>
      <w:szCs w:val="20"/>
      <w:lang w:val="ru-RU" w:eastAsia="ru-RU" w:bidi="ar-SA"/>
    </w:rPr>
  </w:style>
  <w:style w:type="paragraph" w:styleId="Style21" w:customStyle="1">
    <w:name w:val="Содержимое таблицы"/>
    <w:basedOn w:val="Normal"/>
    <w:qFormat/>
    <w:pPr/>
    <w:rPr/>
  </w:style>
  <w:style w:type="paragraph" w:styleId="Style22" w:customStyle="1">
    <w:name w:val="Заголовок таблицы"/>
    <w:basedOn w:val="Style21"/>
    <w:qFormat/>
    <w:pPr/>
    <w:rPr/>
  </w:style>
  <w:style w:type="paragraph" w:styleId="Style110" w:customStyle="1">
    <w:name w:val="Style1"/>
    <w:basedOn w:val="Normal"/>
    <w:qFormat/>
    <w:pPr/>
    <w:rPr/>
  </w:style>
  <w:style w:type="paragraph" w:styleId="Style81" w:customStyle="1">
    <w:name w:val="Style8"/>
    <w:basedOn w:val="Normal"/>
    <w:qFormat/>
    <w:pPr>
      <w:widowControl w:val="false"/>
      <w:spacing w:lineRule="exact" w:line="253"/>
      <w:jc w:val="both"/>
    </w:pPr>
    <w:rPr/>
  </w:style>
  <w:style w:type="paragraph" w:styleId="NormalWeb">
    <w:name w:val="Normal (Web)"/>
    <w:basedOn w:val="Normal"/>
    <w:qFormat/>
    <w:pPr>
      <w:spacing w:before="280" w:after="280"/>
    </w:pPr>
    <w:rPr/>
  </w:style>
  <w:style w:type="paragraph" w:styleId="Style23" w:customStyle="1">
    <w:name w:val="Знак"/>
    <w:basedOn w:val="Normal"/>
    <w:qFormat/>
    <w:rsid w:val="00b750b8"/>
    <w:pPr>
      <w:spacing w:lineRule="auto" w:line="240" w:beforeAutospacing="1" w:afterAutospacing="1"/>
    </w:pPr>
    <w:rPr>
      <w:rFonts w:ascii="Tahoma" w:hAnsi="Tahoma" w:eastAsia="Times New Roman" w:cs="Times New Roman"/>
      <w:color w:val="auto"/>
      <w:sz w:val="20"/>
      <w:szCs w:val="20"/>
      <w:lang w:val="en-US"/>
    </w:rPr>
  </w:style>
  <w:style w:type="paragraph" w:styleId="Style141">
    <w:name w:val="Style14"/>
    <w:basedOn w:val="Normal"/>
    <w:qFormat/>
    <w:pPr>
      <w:widowControl w:val="false"/>
      <w:spacing w:lineRule="exact" w:line="274"/>
      <w:ind w:firstLine="682"/>
      <w:jc w:val="both"/>
    </w:pPr>
    <w:rPr>
      <w:rFonts w:ascii="Arial" w:hAnsi="Arial"/>
    </w:rPr>
  </w:style>
  <w:style w:type="numbering" w:styleId="NoList" w:default="1">
    <w:name w:val="No List"/>
    <w:uiPriority w:val="99"/>
    <w:semiHidden/>
    <w:unhideWhenUsed/>
    <w:qFormat/>
  </w:style>
  <w:style w:type="numbering" w:styleId="WW8Num10" w:customStyle="1">
    <w:name w:val="WW8Num10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Application>LibreOffice/7.5.3.2$Windows_X86_64 LibreOffice_project/9f56dff12ba03b9acd7730a5a481eea045e468f3</Application>
  <AppVersion>15.0000</AppVersion>
  <Pages>2</Pages>
  <Words>390</Words>
  <Characters>3075</Characters>
  <CharactersWithSpaces>3433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2018-05-28T04:16:00Z</dcterms:created>
  <dc:creator>Надежда Николаевна Плотникова</dc:creator>
  <dc:description/>
  <dc:language>ru-RU</dc:language>
  <cp:lastModifiedBy/>
  <cp:lastPrinted>2018-08-08T10:10:00Z</cp:lastPrinted>
  <dcterms:modified xsi:type="dcterms:W3CDTF">2025-02-24T14:28:27Z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