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Администрация </w:t>
            </w:r>
            <w:r>
              <w:rPr>
                <w:rFonts w:cs="Arial" w:ascii="Arial" w:hAnsi="Arial"/>
                <w:sz w:val="22"/>
                <w:szCs w:val="22"/>
              </w:rPr>
              <w:t>Куртамышского</w:t>
            </w:r>
            <w:r>
              <w:rPr>
                <w:rFonts w:cs="Arial" w:ascii="Arial" w:hAnsi="Arial"/>
                <w:sz w:val="22"/>
                <w:szCs w:val="22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tabs>
                <w:tab w:val="clear" w:pos="720"/>
                <w:tab w:val="left" w:pos="1171" w:leader="none"/>
              </w:tabs>
              <w:spacing w:lineRule="exact" w:line="298" w:before="0" w:after="200"/>
              <w:ind w:right="10"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000000"/>
                <w:sz w:val="22"/>
                <w:szCs w:val="22"/>
              </w:rPr>
              <w:t>Заявителем получения муниципальной услуги являются физическое лицо либо уполномоченные представители физических лиц, обратившиеся с заявлением о предоставлении муниципальной услуги, выраженным в письменной или электронной форме.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tabs>
                <w:tab w:val="clear" w:pos="720"/>
                <w:tab w:val="left" w:pos="1181" w:leader="none"/>
              </w:tabs>
              <w:spacing w:lineRule="exact" w:line="298" w:before="0" w:after="200"/>
              <w:ind w:right="5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Arial" w:cs="Liberation Serif" w:ascii="Arial" w:hAnsi="Arial"/>
                <w:iCs/>
                <w:color w:val="000000"/>
                <w:sz w:val="22"/>
                <w:szCs w:val="22"/>
              </w:rPr>
              <w:t>О</w:t>
            </w:r>
            <w:r>
              <w:rPr>
                <w:rFonts w:eastAsia="Arial" w:cs="Liberation Serif" w:ascii="Arial" w:hAnsi="Arial"/>
                <w:iCs/>
                <w:color w:val="000000"/>
                <w:sz w:val="22"/>
                <w:szCs w:val="22"/>
              </w:rPr>
              <w:t>тдел экономики Администрации Куртамышского муниципального округа Курганской области.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tabs>
                <w:tab w:val="clear" w:pos="720"/>
                <w:tab w:val="left" w:pos="1181" w:leader="none"/>
              </w:tabs>
              <w:spacing w:lineRule="exact" w:line="298" w:before="298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Заключение договоров социального найма с гражданами на территории Куртамышского муниципального округа Курганской области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tabs>
                <w:tab w:val="clear" w:pos="720"/>
                <w:tab w:val="left" w:pos="1570" w:leader="none"/>
              </w:tabs>
              <w:spacing w:lineRule="exact" w:line="298"/>
              <w:ind w:right="5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-заявление на заключение договора социального найма жилого помещения;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570" w:leader="none"/>
              </w:tabs>
              <w:spacing w:lineRule="exact" w:line="298"/>
              <w:ind w:right="5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-документ удостоверяющи</w:t>
            </w:r>
            <w:r>
              <w:rPr>
                <w:rFonts w:cs="Liberation Serif" w:ascii="Arial" w:hAnsi="Arial"/>
                <w:sz w:val="22"/>
                <w:szCs w:val="22"/>
              </w:rPr>
              <w:t>й</w:t>
            </w:r>
            <w:r>
              <w:rPr>
                <w:rFonts w:cs="Liberation Serif" w:ascii="Arial" w:hAnsi="Arial"/>
                <w:sz w:val="22"/>
                <w:szCs w:val="22"/>
              </w:rPr>
              <w:t xml:space="preserve"> лич</w:t>
            </w:r>
            <w:r>
              <w:rPr>
                <w:rFonts w:cs="Liberation Serif" w:ascii="Arial" w:hAnsi="Arial"/>
                <w:spacing w:val="-1"/>
                <w:sz w:val="22"/>
                <w:szCs w:val="22"/>
              </w:rPr>
              <w:t>ность заявителя и всех членов семьи;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570" w:leader="none"/>
              </w:tabs>
              <w:spacing w:lineRule="exact" w:line="298"/>
              <w:ind w:right="5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-свидетельство о рождении;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646" w:leader="none"/>
              </w:tabs>
              <w:spacing w:lineRule="exact" w:line="298"/>
              <w:ind w:right="5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-нотариально удостоверенная доверенность представителя и документ, удостоверяющий личность представителя;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570" w:leader="none"/>
              </w:tabs>
              <w:spacing w:lineRule="exact" w:line="298"/>
              <w:ind w:right="1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-документы о заключении либо о расторжении брака, если указанные лица подлежат включению в договор социального найма жилого помещения;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570" w:leader="none"/>
              </w:tabs>
              <w:spacing w:lineRule="exact" w:line="298"/>
              <w:ind w:right="5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-документы, подтверждающие родственные отношения, если указанные лица подлежат включению в договор социального найма жилого помещения;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570" w:leader="none"/>
              </w:tabs>
              <w:spacing w:lineRule="exact" w:line="298"/>
              <w:ind w:right="5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-документы, подтверждающие родственные отношения с гражданином, к которому иные граждане были вселены в качестве членов семьи;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685" w:leader="none"/>
              </w:tabs>
              <w:spacing w:lineRule="exact" w:line="298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pacing w:val="-1"/>
                <w:sz w:val="22"/>
                <w:szCs w:val="22"/>
              </w:rPr>
              <w:t>-</w:t>
            </w:r>
            <w:r>
              <w:rPr>
                <w:rFonts w:cs="Liberation Serif" w:ascii="Arial" w:hAnsi="Arial"/>
                <w:sz w:val="22"/>
                <w:szCs w:val="22"/>
              </w:rPr>
              <w:t>согласие от всех проживающих совместно с нанимателем совершеннолетних членов семьи (в случае изменения состава семьи, нанимателя);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685" w:leader="none"/>
              </w:tabs>
              <w:spacing w:lineRule="exact" w:line="298" w:before="0" w:after="20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2"/>
                <w:szCs w:val="22"/>
                <w:lang w:eastAsia="ru-RU"/>
              </w:rPr>
              <w:t>-копия финансового лицевого счета, справка о составе семьи и занимаемой площади.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highlight w:val="white"/>
              </w:rPr>
            </w:pPr>
            <w:r>
              <w:rPr>
                <w:rFonts w:cs="Arial" w:ascii="Arial" w:hAnsi="Arial"/>
                <w:sz w:val="22"/>
                <w:szCs w:val="22"/>
                <w:highlight w:val="white"/>
              </w:rPr>
            </w:r>
          </w:p>
        </w:tc>
      </w:tr>
      <w:tr>
        <w:trPr>
          <w:trHeight w:val="97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tabs>
                <w:tab w:val="clear" w:pos="720"/>
                <w:tab w:val="left" w:pos="1128" w:leader="none"/>
              </w:tabs>
              <w:spacing w:lineRule="exact" w:line="298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-заключение с заявителем договора социального найма жилого помещения;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056" w:leader="none"/>
              </w:tabs>
              <w:spacing w:lineRule="exact" w:line="298" w:before="0" w:after="20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2"/>
                <w:szCs w:val="22"/>
                <w:lang w:eastAsia="ru-RU"/>
              </w:rPr>
              <w:t>-отказ в заключении договора социального найма жилого помещения.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highlight w:val="white"/>
              </w:rPr>
              <w:t>30 календарных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Куртамышского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22.03.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2023 года №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105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Style w:val="Style16"/>
                <w:rFonts w:eastAsia="Batang;바탕" w:cs="Liberation Serif" w:ascii="Arial" w:hAnsi="Arial"/>
                <w:b w:val="false"/>
                <w:bCs w:val="false"/>
                <w:color w:val="000000"/>
                <w:sz w:val="22"/>
                <w:szCs w:val="22"/>
                <w:lang w:val="ru-RU" w:eastAsia="ru-RU"/>
              </w:rPr>
              <w:t xml:space="preserve">Об утверждении Административного регламента по </w:t>
            </w:r>
            <w:r>
              <w:rPr>
                <w:rFonts w:eastAsia="Batang;바탕" w:cs="Liberation Serif" w:ascii="Arial" w:hAnsi="Arial"/>
                <w:b w:val="false"/>
                <w:bCs w:val="false"/>
                <w:color w:val="000000"/>
                <w:sz w:val="22"/>
                <w:szCs w:val="22"/>
                <w:lang w:val="ru-RU" w:eastAsia="ru-RU"/>
              </w:rPr>
              <w:t xml:space="preserve">предоставлению муниципальной услуги «Заключение договоров социального найма с гражданами на территории Куртамышского муниципального округа </w:t>
            </w:r>
            <w:r>
              <w:rPr>
                <w:rStyle w:val="Style16"/>
                <w:rFonts w:eastAsia="Batang;바탕" w:cs="Liberation Serif" w:ascii="Arial" w:hAnsi="Arial"/>
                <w:b w:val="false"/>
                <w:bCs w:val="false"/>
                <w:color w:val="000000"/>
                <w:sz w:val="22"/>
                <w:szCs w:val="22"/>
                <w:lang w:val="ru-RU" w:eastAsia="ru-RU"/>
              </w:rPr>
              <w:t>Курганской области</w:t>
            </w:r>
            <w:r>
              <w:rPr>
                <w:rFonts w:eastAsia="Batang;바탕" w:cs="Liberation Serif" w:ascii="Arial" w:hAnsi="Arial"/>
                <w:b w:val="false"/>
                <w:bCs w:val="false"/>
                <w:color w:val="000000"/>
                <w:sz w:val="22"/>
                <w:szCs w:val="22"/>
                <w:lang w:val="ru-RU" w:eastAsia="ru-RU"/>
              </w:rPr>
              <w:t>»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 w:cs="Liberation Serif"/>
                <w:spacing w:val="-1"/>
                <w:sz w:val="22"/>
                <w:szCs w:val="22"/>
              </w:rPr>
            </w:pPr>
            <w:r>
              <w:rPr>
                <w:rFonts w:cs="Liberation Serif" w:ascii="Arial" w:hAnsi="Arial"/>
                <w:spacing w:val="-1"/>
                <w:sz w:val="22"/>
                <w:szCs w:val="22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yle16">
    <w:name w:val="Strong"/>
    <w:qFormat/>
    <w:rPr>
      <w:b/>
      <w:bCs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00000A"/>
      <w:kern w:val="0"/>
      <w:sz w:val="22"/>
      <w:szCs w:val="20"/>
      <w:lang w:eastAsia="ru-RU" w:val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Application>LibreOffice/7.5.3.2$Windows_X86_64 LibreOffice_project/9f56dff12ba03b9acd7730a5a481eea045e468f3</Application>
  <AppVersion>15.0000</AppVersion>
  <DocSecurity>0</DocSecurity>
  <Pages>2</Pages>
  <Words>234</Words>
  <Characters>1882</Characters>
  <CharactersWithSpaces>2086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2025-02-20T16:35:58Z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