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74"/>
        <w:gridCol w:w="12588"/>
      </w:tblGrid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Наименование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tabs>
                <w:tab w:val="clear" w:pos="708"/>
                <w:tab w:val="left" w:pos="142" w:leader="none"/>
                <w:tab w:val="left" w:pos="284" w:leader="none"/>
              </w:tabs>
              <w:spacing w:before="0" w:after="200"/>
              <w:ind w:firstLine="709" w:left="0" w:right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ahoma" w:cs="Tahoma" w:ascii="Arial" w:hAnsi="Arial"/>
                <w:b/>
                <w:bCs/>
                <w:color w:val="000000"/>
                <w:sz w:val="24"/>
                <w:szCs w:val="24"/>
                <w:shd w:fill="auto" w:val="clear"/>
                <w:lang w:bidi="ru-RU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      </w:r>
          </w:p>
        </w:tc>
      </w:tr>
      <w:tr>
        <w:trPr/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Ответственный орган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FontStyle20"/>
                <w:rFonts w:eastAsia="Tahoma" w:cs="Tahoma" w:ascii="Arial" w:hAnsi="Arial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val="ru-RU" w:bidi="ru-RU"/>
              </w:rPr>
              <w:t>Администрацией Каргапольского муниципального округа Курганской области.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Получатели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Tahoma"/>
                <w:sz w:val="22"/>
                <w:szCs w:val="22"/>
                <w:shd w:fill="auto" w:val="clear"/>
              </w:rPr>
            </w:pPr>
            <w:r>
              <w:rPr>
                <w:rFonts w:eastAsia="Tahoma" w:cs="Tahoma" w:ascii="Arial" w:hAnsi="Arial"/>
                <w:color w:val="000000"/>
                <w:sz w:val="22"/>
                <w:szCs w:val="22"/>
                <w:shd w:fill="auto" w:val="clear"/>
                <w:lang w:bidi="ru-RU"/>
              </w:rPr>
              <w:t>Физические лица</w:t>
            </w:r>
          </w:p>
        </w:tc>
      </w:tr>
      <w:tr>
        <w:trPr>
          <w:trHeight w:val="693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Услуга предоставляется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11"/>
              <w:keepNext w:val="true"/>
              <w:keepLines/>
              <w:shd w:val="clear" w:fill="auto"/>
              <w:spacing w:before="0" w:after="244"/>
              <w:ind w:right="20"/>
              <w:jc w:val="left"/>
              <w:rPr/>
            </w:pPr>
            <w:r>
              <w:rPr>
                <w:rStyle w:val="FontStyle20"/>
                <w:rFonts w:eastAsia="Tahoma" w:cs="Tahoma" w:ascii="Arial" w:hAnsi="Arial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ru-RU" w:eastAsia="ru-RU" w:bidi="ru-RU"/>
              </w:rPr>
              <w:t>Отдел архитектуры и градостроительства Администрации Каргапольского муниципального округа Курганской области</w:t>
            </w:r>
          </w:p>
        </w:tc>
      </w:tr>
      <w:tr>
        <w:trPr>
          <w:trHeight w:val="494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" w:hAnsi="Arial" w:cs="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eastAsia="Calibri" w:cs="" w:ascii="Arial" w:hAnsi="Arial" w:cstheme="minorBidi" w:eastAsiaTheme="minorHAnsi"/>
                <w:b/>
                <w:bCs/>
                <w:color w:val="000000"/>
                <w:sz w:val="22"/>
                <w:szCs w:val="22"/>
                <w:shd w:fill="auto" w:val="clear"/>
              </w:rPr>
              <w:t>Заявители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ind w:hanging="0"/>
              <w:jc w:val="both"/>
              <w:rPr>
                <w:rFonts w:ascii="Arial" w:hAnsi="Arial" w:cs="Tahoma"/>
                <w:sz w:val="22"/>
                <w:szCs w:val="22"/>
                <w:shd w:fill="auto" w:val="clear"/>
              </w:rPr>
            </w:pPr>
            <w:r>
              <w:rPr>
                <w:rFonts w:eastAsia="Tahoma" w:cs="Tahoma" w:ascii="Arial" w:hAnsi="Arial"/>
                <w:iCs/>
                <w:color w:val="000000"/>
                <w:spacing w:val="-1"/>
                <w:sz w:val="22"/>
                <w:szCs w:val="22"/>
                <w:shd w:fill="auto" w:val="clear"/>
                <w:lang w:eastAsia="ar-SA" w:bidi="ru-RU"/>
              </w:rPr>
              <w:t xml:space="preserve">физические </w:t>
            </w:r>
            <w:r>
              <w:rPr>
                <w:rFonts w:cs="Tahoma" w:ascii="Arial" w:hAnsi="Arial"/>
                <w:color w:val="000000"/>
                <w:sz w:val="22"/>
                <w:szCs w:val="22"/>
                <w:shd w:fill="auto" w:val="clear"/>
              </w:rPr>
              <w:t>лица, получившие государственный сертификат на материнский (семейный) капитал</w:t>
            </w:r>
            <w:r>
              <w:rPr>
                <w:rFonts w:eastAsia="Tahoma" w:cs="Tahoma" w:ascii="Arial" w:hAnsi="Arial"/>
                <w:iCs/>
                <w:color w:val="000000"/>
                <w:spacing w:val="-1"/>
                <w:sz w:val="22"/>
                <w:szCs w:val="22"/>
                <w:shd w:fill="auto" w:val="clear"/>
                <w:lang w:eastAsia="ar-SA" w:bidi="ru-RU"/>
              </w:rPr>
              <w:t>.</w:t>
            </w:r>
          </w:p>
        </w:tc>
      </w:tr>
      <w:tr>
        <w:trPr>
          <w:trHeight w:val="117" w:hRule="atLeast"/>
        </w:trPr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Обязательные документы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1"/>
              <w:widowControl w:val="false"/>
              <w:tabs>
                <w:tab w:val="clear" w:pos="708"/>
                <w:tab w:val="left" w:pos="870" w:leader="none"/>
              </w:tabs>
              <w:bidi w:val="0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eastAsia="Tahoma" w:cs="Tahoma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  <w:u w:val="none"/>
                <w:shd w:fill="auto" w:val="clear"/>
                <w:lang w:val="ru-RU" w:bidi="ru-RU"/>
              </w:rPr>
              <w:t xml:space="preserve">1. </w:t>
            </w: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Заявление;</w:t>
            </w:r>
          </w:p>
          <w:p>
            <w:pPr>
              <w:pStyle w:val="S1"/>
              <w:widowControl w:val="false"/>
              <w:tabs>
                <w:tab w:val="clear" w:pos="708"/>
                <w:tab w:val="left" w:pos="870" w:leader="none"/>
              </w:tabs>
              <w:bidi w:val="0"/>
              <w:spacing w:lineRule="auto" w:line="240" w:before="0" w:after="0"/>
              <w:ind w:hanging="0" w:left="0" w:right="0"/>
              <w:jc w:val="left"/>
              <w:rPr>
                <w:rFonts w:ascii="Arial" w:hAnsi="Arial" w:eastAsia="Tahoma" w:cs="Tahoma"/>
                <w:b w:val="false"/>
                <w:bCs w:val="false"/>
                <w:i w:val="false"/>
                <w:i w:val="false"/>
                <w:iCs w:val="false"/>
                <w:color w:val="000000"/>
                <w:spacing w:val="-1"/>
                <w:sz w:val="22"/>
                <w:szCs w:val="22"/>
                <w:u w:val="none"/>
                <w:shd w:fill="auto" w:val="clear"/>
                <w:lang w:val="ru-RU" w:bidi="ru-RU"/>
              </w:rPr>
            </w:pPr>
            <w:r>
              <w:rPr>
                <w:rFonts w:eastAsia="Tahoma" w:cs="Tahoma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  <w:u w:val="none"/>
                <w:shd w:fill="auto" w:val="clear"/>
                <w:lang w:val="ru-RU" w:bidi="ru-RU"/>
              </w:rPr>
              <w:t>2. Документ, удостоверяющий личность;</w:t>
            </w:r>
          </w:p>
          <w:p>
            <w:pPr>
              <w:pStyle w:val="S1"/>
              <w:widowControl w:val="false"/>
              <w:tabs>
                <w:tab w:val="clear" w:pos="708"/>
                <w:tab w:val="left" w:pos="870" w:leader="none"/>
              </w:tabs>
              <w:bidi w:val="0"/>
              <w:spacing w:lineRule="auto" w:line="240" w:before="0" w:after="0"/>
              <w:ind w:hanging="0" w:left="0" w:right="0"/>
              <w:jc w:val="left"/>
              <w:rPr>
                <w:rFonts w:ascii="Arial" w:hAnsi="Arial" w:eastAsia="Tahoma" w:cs="Tahoma"/>
                <w:b w:val="false"/>
                <w:bCs w:val="false"/>
                <w:i w:val="false"/>
                <w:i w:val="false"/>
                <w:iCs w:val="false"/>
                <w:color w:val="000000"/>
                <w:spacing w:val="-1"/>
                <w:sz w:val="22"/>
                <w:szCs w:val="22"/>
                <w:u w:val="none"/>
                <w:shd w:fill="auto" w:val="clear"/>
                <w:lang w:val="ru-RU" w:bidi="ru-RU"/>
              </w:rPr>
            </w:pPr>
            <w:r>
              <w:rPr>
                <w:rFonts w:eastAsia="Tahoma" w:cs="Tahoma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  <w:u w:val="none"/>
                <w:shd w:fill="auto" w:val="clear"/>
                <w:lang w:val="ru-RU" w:bidi="ru-RU"/>
              </w:rPr>
              <w:t>3. Документ, подтверждающий полномочия Представителя;</w:t>
            </w:r>
          </w:p>
          <w:p>
            <w:pPr>
              <w:pStyle w:val="S1"/>
              <w:widowControl w:val="false"/>
              <w:tabs>
                <w:tab w:val="clear" w:pos="708"/>
                <w:tab w:val="left" w:pos="870" w:leader="none"/>
              </w:tabs>
              <w:bidi w:val="0"/>
              <w:spacing w:lineRule="auto" w:line="240" w:before="0" w:after="0"/>
              <w:ind w:hanging="0" w:left="0" w:right="0"/>
              <w:jc w:val="left"/>
              <w:rPr>
                <w:rFonts w:ascii="Arial" w:hAnsi="Arial" w:eastAsia="Tahoma" w:cs="Tahoma"/>
                <w:b w:val="false"/>
                <w:bCs w:val="false"/>
                <w:i w:val="false"/>
                <w:i w:val="false"/>
                <w:iCs w:val="false"/>
                <w:color w:val="000000"/>
                <w:spacing w:val="-1"/>
                <w:sz w:val="22"/>
                <w:szCs w:val="22"/>
                <w:u w:val="none"/>
                <w:shd w:fill="auto" w:val="clear"/>
                <w:lang w:val="ru-RU" w:bidi="ru-RU"/>
              </w:rPr>
            </w:pPr>
            <w:r>
              <w:rPr>
                <w:rFonts w:eastAsia="Tahoma" w:cs="Tahoma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  <w:u w:val="none"/>
                <w:shd w:fill="auto" w:val="clear"/>
                <w:lang w:val="ru-RU" w:bidi="ru-RU"/>
              </w:rPr>
              <w:t>4. Копии правоустанавливающих документов, если право не зарегистрировано в Едином государственном реестре недвижимости.</w:t>
            </w:r>
          </w:p>
        </w:tc>
      </w:tr>
      <w:tr>
        <w:trPr>
          <w:trHeight w:val="1466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Необязательные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1"/>
              <w:widowControl w:val="false"/>
              <w:suppressAutoHyphens w:val="false"/>
              <w:spacing w:before="0" w:after="0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eastAsia="Tahoma" w:cs="Tahoma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bidi="ru-RU"/>
              </w:rPr>
              <w:t xml:space="preserve">1. Выписка </w:t>
            </w:r>
            <w:r>
              <w:rPr>
                <w:rFonts w:cs="Arial" w:ascii="Arial" w:hAnsi="Arial"/>
                <w:color w:val="000000"/>
                <w:sz w:val="22"/>
                <w:szCs w:val="22"/>
                <w:shd w:fill="auto" w:val="clear"/>
              </w:rPr>
              <w:t>из Единого государственного реестра недвижимости.</w:t>
            </w:r>
          </w:p>
          <w:p>
            <w:pPr>
              <w:pStyle w:val="S1"/>
              <w:widowControl w:val="false"/>
              <w:shd w:fill="FFFFFF"/>
              <w:bidi w:val="0"/>
              <w:spacing w:before="0" w:after="0"/>
              <w:ind w:hanging="0" w:left="0" w:right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2. 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участке.</w:t>
            </w:r>
          </w:p>
          <w:p>
            <w:pPr>
              <w:pStyle w:val="S1"/>
              <w:widowControl w:val="false"/>
              <w:shd w:fill="FFFFFF"/>
              <w:bidi w:val="0"/>
              <w:spacing w:before="0" w:after="0"/>
              <w:ind w:hanging="0" w:left="0" w:right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3. Сведения о выданных сертификатах на материнский (семейный) капитал.</w:t>
            </w:r>
          </w:p>
        </w:tc>
      </w:tr>
      <w:tr>
        <w:trPr>
          <w:trHeight w:val="84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Результат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rPr/>
            </w:pPr>
            <w:r>
              <w:rPr>
                <w:rStyle w:val="5"/>
                <w:rFonts w:eastAsia="Tahoma" w:cs="Tahoma" w:ascii="Arial" w:hAnsi="Arial"/>
                <w:color w:val="000000"/>
                <w:spacing w:val="-1"/>
                <w:sz w:val="22"/>
                <w:szCs w:val="22"/>
                <w:shd w:fill="auto" w:val="clear"/>
                <w:lang w:eastAsia="ru-RU" w:bidi="ru-RU"/>
              </w:rPr>
              <w:t xml:space="preserve">1. </w:t>
            </w:r>
            <w:r>
              <w:rPr>
                <w:rStyle w:val="5"/>
                <w:rFonts w:eastAsia="Tahoma" w:cs="Tahoma" w:ascii="Arial" w:hAnsi="Arial"/>
                <w:color w:val="000000"/>
                <w:spacing w:val="-1"/>
                <w:sz w:val="22"/>
                <w:szCs w:val="22"/>
                <w:shd w:fill="auto" w:val="clear"/>
                <w:lang w:eastAsia="ru-RU" w:bidi="ru-RU"/>
              </w:rPr>
              <w:t>А</w:t>
            </w:r>
            <w:r>
              <w:rPr>
                <w:rStyle w:val="5"/>
                <w:rFonts w:eastAsia="Tahoma" w:cs="Tahoma" w:ascii="Liberation Serif" w:hAnsi="Liberation Serif"/>
                <w:color w:val="000000"/>
                <w:spacing w:val="-1"/>
                <w:sz w:val="22"/>
                <w:szCs w:val="22"/>
                <w:shd w:fill="auto" w:val="clear"/>
                <w:lang w:eastAsia="ru-RU" w:bidi="ru-RU"/>
              </w:rPr>
              <w:t>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rPr/>
            </w:pPr>
            <w:r>
              <w:rPr>
                <w:rStyle w:val="5"/>
                <w:rFonts w:eastAsia="Tahoma" w:cs="Tahoma" w:ascii="Arial" w:hAnsi="Arial"/>
                <w:color w:val="000000"/>
                <w:spacing w:val="-1"/>
                <w:sz w:val="22"/>
                <w:szCs w:val="22"/>
                <w:shd w:fill="auto" w:val="clear"/>
                <w:lang w:eastAsia="ru-RU" w:bidi="ru-RU"/>
              </w:rPr>
              <w:t xml:space="preserve">2. Решение </w:t>
            </w: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об отказе в предоставлении Муниципальной услуги в форме документа на бумажном носителе</w:t>
            </w:r>
            <w:r>
              <w:rPr>
                <w:rStyle w:val="5"/>
                <w:rFonts w:eastAsia="Tahoma" w:cs="Tahoma" w:ascii="Arial" w:hAnsi="Arial"/>
                <w:color w:val="000000"/>
                <w:spacing w:val="-1"/>
                <w:sz w:val="22"/>
                <w:szCs w:val="22"/>
                <w:shd w:fill="auto" w:val="clear"/>
                <w:lang w:eastAsia="ru-RU" w:bidi="ru-RU"/>
              </w:rPr>
              <w:t>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Срок предоставления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eastAsia="Times New Roman" w:cs="Arial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shd w:fill="auto" w:val="clear"/>
                <w:lang w:val="ru-RU" w:eastAsia="ru-RU"/>
              </w:rPr>
              <w:t>10 рабочих дней</w:t>
            </w:r>
          </w:p>
        </w:tc>
      </w:tr>
      <w:tr>
        <w:trPr>
          <w:trHeight w:val="52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Основания для отказа в приеме заявления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1"/>
              <w:widowControl w:val="false"/>
              <w:shd w:fill="FFFFFF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отсутствуют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Стоимость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395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contextualSpacing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>Отсутствуют</w:t>
            </w:r>
          </w:p>
        </w:tc>
      </w:tr>
      <w:tr>
        <w:trPr>
          <w:trHeight w:val="1201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Административный регламент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280" w:leader="none"/>
                <w:tab w:val="left" w:pos="8640" w:leader="none"/>
                <w:tab w:val="left" w:pos="9000" w:leader="none"/>
                <w:tab w:val="left" w:pos="9360" w:leader="none"/>
                <w:tab w:val="left" w:pos="9720" w:leader="none"/>
                <w:tab w:val="left" w:pos="10080" w:leader="none"/>
                <w:tab w:val="left" w:pos="10440" w:leader="none"/>
                <w:tab w:val="left" w:pos="10800" w:leader="none"/>
                <w:tab w:val="left" w:pos="11160" w:leader="none"/>
                <w:tab w:val="left" w:pos="11520" w:leader="none"/>
              </w:tabs>
              <w:rPr>
                <w:rFonts w:ascii="Segoe Print" w:hAnsi="Segoe Print"/>
                <w:b w:val="false"/>
                <w:color w:val="auto"/>
                <w:spacing w:val="0"/>
                <w:sz w:val="22"/>
                <w:highlight w:val="none"/>
                <w:lang w:val="ru-RU"/>
              </w:rPr>
            </w:pPr>
            <w:r>
              <w:rPr>
                <w:rFonts w:cs="Arial" w:ascii="Arial CYR" w:hAnsi="Arial CYR"/>
                <w:color w:val="00000A"/>
                <w:spacing w:val="-1"/>
                <w:sz w:val="22"/>
                <w:szCs w:val="22"/>
                <w:shd w:fill="auto" w:val="clear"/>
              </w:rPr>
              <w:t xml:space="preserve">Постановление </w:t>
            </w:r>
            <w:r>
              <w:rPr>
                <w:rFonts w:ascii="Arial CYR" w:hAnsi="Arial CYR"/>
                <w:color w:val="auto"/>
                <w:sz w:val="22"/>
              </w:rPr>
              <w:t>Администрации Каргапольского муниципального округа Курганской области</w:t>
            </w:r>
            <w:r>
              <w:rPr>
                <w:rFonts w:ascii="Arial CYR" w:hAnsi="Arial CYR"/>
                <w:color w:val="00000A"/>
                <w:sz w:val="22"/>
              </w:rPr>
              <w:t xml:space="preserve"> от 6 сентября 2022 года №157 </w:t>
            </w:r>
            <w:r>
              <w:rPr>
                <w:rFonts w:ascii="Arial CYR" w:hAnsi="Arial CYR"/>
                <w:color w:val="000000"/>
                <w:spacing w:val="-1"/>
                <w:sz w:val="22"/>
                <w:highlight w:val="white"/>
              </w:rPr>
              <w:t xml:space="preserve">Об утверждении Административного регламента предоставления </w:t>
            </w:r>
            <w:r>
              <w:rPr>
                <w:rFonts w:ascii="Arial CYR" w:hAnsi="Arial CYR"/>
                <w:color w:val="000000"/>
                <w:spacing w:val="-1"/>
                <w:sz w:val="22"/>
              </w:rPr>
              <w:t xml:space="preserve">муниципальной услуги </w:t>
            </w:r>
            <w:r>
              <w:rPr>
                <w:rStyle w:val="3"/>
                <w:rFonts w:cs="Liberation Serif;Times New Roman" w:ascii="Liberation Serif;Times New Roman" w:hAnsi="Liberation Serif;Times New Roman"/>
                <w:b/>
                <w:bCs w:val="false"/>
                <w:i/>
                <w:color w:val="000000"/>
                <w:spacing w:val="-1"/>
                <w:sz w:val="24"/>
                <w:szCs w:val="24"/>
                <w:highlight w:val="white"/>
                <w:lang w:val="ru-RU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Arial" w:hAnsi="Arial" w:cs="Arial"/>
                <w:color w:val="000000"/>
                <w:spacing w:val="-1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1"/>
                <w:sz w:val="22"/>
                <w:szCs w:val="22"/>
                <w:shd w:fill="auto" w:val="clear"/>
              </w:rPr>
            </w:r>
          </w:p>
        </w:tc>
      </w:tr>
      <w:tr>
        <w:trPr>
          <w:trHeight w:val="1201" w:hRule="atLeast"/>
        </w:trPr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contextualSpacing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Контактные данные органа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uppressAutoHyphens w:val="true"/>
              <w:spacing w:lineRule="auto" w:line="276"/>
              <w:rPr>
                <w:rFonts w:ascii="Liberation Serif" w:hAnsi="Liberation Serif"/>
                <w:color w:val="auto"/>
                <w:kern w:val="2"/>
                <w:sz w:val="24"/>
              </w:rPr>
            </w:pPr>
            <w:r>
              <w:rPr>
                <w:rStyle w:val="Style15"/>
                <w:rFonts w:cs="Arial" w:ascii="Arial CYR" w:hAnsi="Arial CYR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shd w:fill="auto" w:val="clear"/>
              </w:rPr>
              <w:t xml:space="preserve">Глава </w:t>
            </w:r>
            <w:r>
              <w:rPr>
                <w:rFonts w:ascii="Arial CYR" w:hAnsi="Arial CYR"/>
                <w:color w:val="000000"/>
                <w:kern w:val="2"/>
                <w:sz w:val="22"/>
              </w:rPr>
              <w:t>Администрации Каргапольского муниципального округа — Е.Е. Ленков</w:t>
            </w:r>
          </w:p>
          <w:p>
            <w:pPr>
              <w:pStyle w:val="Normal"/>
              <w:suppressAutoHyphens w:val="true"/>
              <w:spacing w:lineRule="auto" w:line="276"/>
              <w:rPr>
                <w:rFonts w:ascii="Liberation Serif" w:hAnsi="Liberation Serif"/>
                <w:color w:val="auto"/>
                <w:kern w:val="2"/>
                <w:sz w:val="24"/>
              </w:rPr>
            </w:pPr>
            <w:r>
              <w:rPr>
                <w:rFonts w:ascii="Arial CYR" w:hAnsi="Arial CYR"/>
                <w:color w:val="000000"/>
                <w:kern w:val="2"/>
                <w:sz w:val="22"/>
              </w:rPr>
              <w:t>Адрес: 641920, Каргапольский район, р.п. Каргаполье, ул. Калинина, 35</w:t>
            </w:r>
          </w:p>
          <w:p>
            <w:pPr>
              <w:pStyle w:val="Normal"/>
              <w:suppressAutoHyphens w:val="true"/>
              <w:spacing w:lineRule="auto" w:line="276"/>
              <w:rPr>
                <w:rFonts w:ascii="Liberation Serif" w:hAnsi="Liberation Serif"/>
                <w:color w:val="auto"/>
                <w:kern w:val="2"/>
                <w:sz w:val="24"/>
              </w:rPr>
            </w:pPr>
            <w:r>
              <w:rPr>
                <w:rFonts w:ascii="Arial CYR" w:hAnsi="Arial CYR"/>
                <w:color w:val="000000"/>
                <w:kern w:val="2"/>
                <w:sz w:val="22"/>
              </w:rPr>
              <w:t>Тел. 8 (36256) 2-16-30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280" w:leader="none"/>
                <w:tab w:val="left" w:pos="8640" w:leader="none"/>
                <w:tab w:val="left" w:pos="9000" w:leader="none"/>
                <w:tab w:val="left" w:pos="9360" w:leader="none"/>
                <w:tab w:val="left" w:pos="9720" w:leader="none"/>
                <w:tab w:val="left" w:pos="10080" w:leader="none"/>
                <w:tab w:val="left" w:pos="10440" w:leader="none"/>
                <w:tab w:val="left" w:pos="10800" w:leader="none"/>
                <w:tab w:val="left" w:pos="11160" w:leader="none"/>
                <w:tab w:val="left" w:pos="11520" w:leader="none"/>
              </w:tabs>
              <w:rPr>
                <w:rFonts w:ascii="Arial CYR" w:hAnsi="Arial CYR"/>
                <w:color w:val="000000"/>
                <w:kern w:val="2"/>
                <w:sz w:val="23"/>
              </w:rPr>
            </w:pPr>
            <w:r>
              <w:rPr>
                <w:rFonts w:ascii="Liberation Serif" w:hAnsi="Liberation Serif"/>
                <w:color w:val="auto"/>
                <w:kern w:val="2"/>
                <w:sz w:val="24"/>
              </w:rPr>
              <w:t xml:space="preserve">Электронный адрес: </w:t>
            </w:r>
            <w:r>
              <w:rPr>
                <w:rFonts w:ascii="Arial CYR" w:hAnsi="Arial CYR"/>
                <w:color w:val="000000"/>
                <w:kern w:val="2"/>
                <w:sz w:val="22"/>
              </w:rPr>
              <w:t xml:space="preserve"> </w:t>
            </w:r>
            <w:r>
              <w:rPr>
                <w:rFonts w:ascii="Arial CYR" w:hAnsi="Arial CYR"/>
                <w:color w:val="000000"/>
                <w:kern w:val="2"/>
                <w:sz w:val="23"/>
              </w:rPr>
              <w:t>45t00602@kurganobl.ru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 CYR">
    <w:charset w:val="cc"/>
    <w:family w:val="roman"/>
    <w:pitch w:val="variable"/>
  </w:font>
  <w:font w:name="Segoe Prin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character" w:styleId="Hyperlink">
    <w:name w:val="Hyperlink"/>
    <w:basedOn w:val="Style15"/>
    <w:rPr>
      <w:color w:val="0000FF"/>
      <w:u w:val="single"/>
    </w:rPr>
  </w:style>
  <w:style w:type="character" w:styleId="FollowedHyperlink">
    <w:name w:val="FollowedHyperlink"/>
    <w:basedOn w:val="Style15"/>
    <w:rPr>
      <w:color w:val="800080"/>
      <w:u w:val="single"/>
    </w:rPr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>
    <w:name w:val="Основной шрифт абзаца5"/>
    <w:qFormat/>
    <w:rPr/>
  </w:style>
  <w:style w:type="character" w:styleId="S5">
    <w:name w:val="s5"/>
    <w:basedOn w:val="DefaultParagraphFont"/>
    <w:qFormat/>
    <w:rPr/>
  </w:style>
  <w:style w:type="character" w:styleId="3">
    <w:name w:val="Основной текст (3)_"/>
    <w:basedOn w:val="Style15"/>
    <w:qFormat/>
    <w:rPr>
      <w:b/>
      <w:bCs/>
      <w:sz w:val="28"/>
      <w:szCs w:val="28"/>
      <w:lang w:bidi="ar-SA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hanging="0" w:left="72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18">
    <w:name w:val="Содержимое таблицы"/>
    <w:basedOn w:val="Normal"/>
    <w:qFormat/>
    <w:pPr/>
    <w:rPr/>
  </w:style>
  <w:style w:type="paragraph" w:styleId="Style19">
    <w:name w:val="Заголовок таблицы"/>
    <w:basedOn w:val="Style18"/>
    <w:qFormat/>
    <w:pPr/>
    <w:rPr/>
  </w:style>
  <w:style w:type="paragraph" w:styleId="Style110">
    <w:name w:val="Style1"/>
    <w:basedOn w:val="Normal"/>
    <w:qFormat/>
    <w:pPr/>
    <w:rPr/>
  </w:style>
  <w:style w:type="paragraph" w:styleId="Style131">
    <w:name w:val="Style13"/>
    <w:basedOn w:val="Normal"/>
    <w:qFormat/>
    <w:pPr>
      <w:spacing w:lineRule="exact" w:line="166"/>
      <w:jc w:val="right"/>
    </w:pPr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Liberation Sans" w:cs="Times New Roman"/>
      <w:color w:val="auto"/>
      <w:kern w:val="0"/>
      <w:sz w:val="20"/>
      <w:szCs w:val="20"/>
      <w:lang w:val="ru-RU" w:eastAsia="ru-RU" w:bidi="ar-SA"/>
    </w:rPr>
  </w:style>
  <w:style w:type="paragraph" w:styleId="S1">
    <w:name w:val="s_1"/>
    <w:basedOn w:val="Normal"/>
    <w:qFormat/>
    <w:pPr>
      <w:spacing w:beforeAutospacing="1" w:afterAutospacing="1"/>
    </w:pPr>
    <w:rPr>
      <w:lang w:eastAsia="ru-RU"/>
    </w:rPr>
  </w:style>
  <w:style w:type="paragraph" w:styleId="11">
    <w:name w:val="Заголовок №1"/>
    <w:basedOn w:val="Normal"/>
    <w:qFormat/>
    <w:pPr>
      <w:shd w:val="clear" w:fill="FFFFFF"/>
      <w:spacing w:lineRule="exact" w:line="278" w:before="0" w:after="240"/>
      <w:jc w:val="center"/>
      <w:outlineLvl w:val="0"/>
    </w:pPr>
    <w:rPr>
      <w:b/>
      <w:bCs/>
      <w:sz w:val="23"/>
      <w:szCs w:val="23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Application>LibreOffice/7.6.3.2$Windows_X86_64 LibreOffice_project/29d686fea9f6705b262d369fede658f824154cc0</Application>
  <AppVersion>15.0000</AppVersion>
  <Pages>2</Pages>
  <Words>263</Words>
  <Characters>2241</Characters>
  <CharactersWithSpaces>2470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2025-03-28T10:04:27Z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