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Подуслуга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1.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В случае обращения с заявлением о подготовке документации по планировке территории: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2. В случае обращения с заявлением об утверждении документации по планировке территории: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3. В случае обращения с заявлением принятии решения о подготовке документации по внесению изменений в документацию по планировке территории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Отдел архитектуры и градостроительства Управления по развитию территории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0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физические и юридические лица.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30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Заявление о предоставлении муниципальной услуги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Документ, удостоверяющий личность (предоставляется при обращении в МФЦ).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проект задания на разработку проекта планировки территории;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основная часть проекта межевания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материалы по обоснованию проекта межевания территории;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5) 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1) Выписка из Единого государственного реестра юридических лиц, в случае подачи заявления юридическим лицом;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2) Выписка из Единого государственного реестра индивидуальных предпринимателей, в случае подачи заявления индивидуальным предпринимателем;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3) Выписка из Единого государственного реестра недвижимости.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С</w:t>
            </w:r>
            <w:r>
              <w:rPr>
                <w:rFonts w:cs="Arial" w:ascii="Arial" w:hAnsi="Arial"/>
                <w:sz w:val="24"/>
                <w:szCs w:val="24"/>
              </w:rPr>
              <w:t>ведения о факте выдачи и содержании доверенности – единая информационная система нотариата.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Результатом предоставления муниципальной услуги является: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 случае обращения с заявлением о подготовке документации по планировке территории: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постановление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постановление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постановление об отказе в предоставлении услуги;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 случае обращения с заявлением об утверждении документации по планировке территории: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постановление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постановление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/>
            </w:pPr>
            <w:r>
              <w:rPr>
                <w:rStyle w:val="2"/>
                <w:rFonts w:eastAsia="Tahoma" w:cs="Arial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>3) постановление об отклонении документации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227"/>
              <w:jc w:val="both"/>
              <w:rPr/>
            </w:pPr>
            <w:r>
              <w:rPr>
                <w:rStyle w:val="2"/>
                <w:rFonts w:eastAsia="Tahoma" w:cs="Arial" w:ascii="Arial" w:hAnsi="Arial"/>
                <w:b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FFFFFF" w:val="clear"/>
                <w:lang w:val="ru-RU" w:eastAsia="en-US" w:bidi="ru-RU"/>
              </w:rPr>
              <w:t>3)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 1099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val="ru-RU" w:eastAsia="zh-CN" w:bidi="ar-SA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lang w:val="ru-RU" w:eastAsia="zh-CN" w:bidi="ar-SA"/>
              </w:rPr>
              <w:t xml:space="preserve">муниципальной услуги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ar-SA"/>
              </w:rPr>
              <w:t>«Подготовка и утверждение документации по планировке территории»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Application>LibreOffice/7.0.4.2$Windows_X86_64 LibreOffice_project/dcf040e67528d9187c66b2379df5ea4407429775</Application>
  <AppVersion>15.0000</AppVersion>
  <Pages>2</Pages>
  <Words>612</Words>
  <Characters>4644</Characters>
  <CharactersWithSpaces>5203</CharactersWithSpaces>
  <Paragraphs>52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2024-12-24T15:24:22Z</dcterms:modified>
  <cp:revision>240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