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Arial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Style w:val="1"/>
                <w:rFonts w:eastAsia="Arial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 предоставлению земельных участков государственной или муниципальной собственности, на торгах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 xml:space="preserve">хема расположения земельного участка (в случае направления заявления об утверждении схемы расположения земельного участка).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 xml:space="preserve">огласие землепользователей, землевладельцев, арендаторов на образование земельных участков (в случае направления заявления об утверждении схемы расположения земельного участка).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с</w:t>
            </w:r>
            <w:r>
              <w:rPr>
                <w:rFonts w:cs="Liberation Serif" w:ascii="Arial" w:hAnsi="Arial"/>
                <w:sz w:val="24"/>
              </w:rPr>
              <w:t xml:space="preserve">огласие залогодержателей исходных земельных участков (в случае направления заявления об утверждении схемы расположения земельного участка). </w:t>
            </w:r>
          </w:p>
          <w:p>
            <w:pPr>
              <w:pStyle w:val="NoSpacing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/>
              </w:rPr>
      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решение об отказе в утверждении схемы расположения земельного участка;</w:t>
            </w:r>
          </w:p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ешение о проведении аукциона; 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right="29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 w:eastAsia="ru-RU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>ешение об отказе в проведении аукциона.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64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>я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ию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н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271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предоставлению земельных участков государственной или муниципальной собственности, на торгах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Application>LibreOffice/7.0.4.2$Windows_X86_64 LibreOffice_project/dcf040e67528d9187c66b2379df5ea4407429775</Application>
  <AppVersion>15.0000</AppVersion>
  <Pages>2</Pages>
  <Words>224</Words>
  <Characters>1849</Characters>
  <CharactersWithSpaces>2050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2024-12-20T11:27:40Z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