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24" w:type="dxa"/>
        <w:jc w:val="left"/>
        <w:tblInd w:w="174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8"/>
        <w:gridCol w:w="12486"/>
      </w:tblGrid>
      <w:tr>
        <w:trPr>
          <w:trHeight w:val="493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ru-RU"/>
              </w:rPr>
              <w:t>Установление публичного сервитута в</w:t>
            </w:r>
            <w:r>
              <w:rPr>
                <w:rFonts w:ascii="Arial" w:hAnsi="Arial"/>
                <w:b/>
                <w:bCs/>
                <w:spacing w:val="-6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val="ru-RU"/>
              </w:rPr>
              <w:t>соответствии</w:t>
            </w:r>
            <w:r>
              <w:rPr>
                <w:rFonts w:ascii="Arial" w:hAnsi="Arial"/>
                <w:b/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val="ru-RU"/>
              </w:rPr>
              <w:t>с</w:t>
            </w:r>
            <w:r>
              <w:rPr>
                <w:rFonts w:ascii="Arial" w:hAnsi="Arial"/>
                <w:b/>
                <w:bCs/>
                <w:spacing w:val="-5"/>
                <w:sz w:val="22"/>
                <w:szCs w:val="22"/>
                <w:lang w:val="ru-RU"/>
              </w:rPr>
              <w:t xml:space="preserve"> г</w:t>
            </w:r>
            <w:r>
              <w:rPr>
                <w:rFonts w:ascii="Arial" w:hAnsi="Arial"/>
                <w:b/>
                <w:bCs/>
                <w:sz w:val="22"/>
                <w:szCs w:val="22"/>
                <w:lang w:val="ru-RU"/>
              </w:rPr>
              <w:t>лавой</w:t>
            </w:r>
            <w:r>
              <w:rPr>
                <w:rFonts w:ascii="Arial" w:hAnsi="Arial"/>
                <w:b/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V</w:t>
            </w:r>
            <w:r>
              <w:rPr>
                <w:rFonts w:ascii="Arial" w:hAnsi="Arial"/>
                <w:b/>
                <w:bCs/>
                <w:sz w:val="22"/>
                <w:szCs w:val="22"/>
                <w:lang w:val="ru-RU"/>
              </w:rPr>
              <w:t>.7.</w:t>
            </w:r>
            <w:r>
              <w:rPr>
                <w:rFonts w:ascii="Arial" w:hAnsi="Arial"/>
                <w:b/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val="ru-RU"/>
              </w:rPr>
              <w:t>Земельного</w:t>
            </w:r>
            <w:r>
              <w:rPr>
                <w:rFonts w:ascii="Arial" w:hAnsi="Arial"/>
                <w:b/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val="ru-RU"/>
              </w:rPr>
              <w:t>кодекса</w:t>
            </w:r>
            <w:r>
              <w:rPr>
                <w:rFonts w:ascii="Arial" w:hAnsi="Arial"/>
                <w:b/>
                <w:bCs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val="ru-RU"/>
              </w:rPr>
              <w:t>Российской</w:t>
            </w:r>
            <w:r>
              <w:rPr>
                <w:rFonts w:ascii="Arial" w:hAnsi="Arial"/>
                <w:b/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val="ru-RU"/>
              </w:rPr>
              <w:t>Федерации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both"/>
              <w:rPr>
                <w:rFonts w:ascii="Arial" w:hAnsi="Arial" w:cs="PT Astra Serif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Arial" w:hAnsi="Arial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С</w:t>
            </w:r>
            <w:r>
              <w:rPr>
                <w:rFonts w:eastAsia="Calibri" w:cs="" w:ascii="Arial" w:hAnsi="Arial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ектор имущественных и земельных отношений отдела экономического развития Администрации Шатровского муниципального округа Курганской области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" w:cstheme="minorBidi" w:eastAsiaTheme="minorHAnsi"/>
                <w:b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Arial" w:hAnsi="Arial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Сектор имущественных и земельных отношений отдела экономического развития Администрации Шатровского муниципального округа Курганской области</w:t>
            </w:r>
          </w:p>
        </w:tc>
      </w:tr>
      <w:tr>
        <w:trPr>
          <w:trHeight w:val="43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8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1"/>
                <w:rFonts w:cs="Arial" w:ascii="Arial" w:hAnsi="Arial"/>
                <w:b/>
                <w:bCs/>
                <w:color w:val="000000"/>
                <w:spacing w:val="-1"/>
                <w:sz w:val="22"/>
                <w:szCs w:val="22"/>
                <w:lang w:val="ru-RU"/>
              </w:rPr>
              <w:t>Заявителями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1"/>
                <w:sz w:val="22"/>
                <w:szCs w:val="22"/>
                <w:lang w:val="ru-RU"/>
              </w:rPr>
              <w:t>на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16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1"/>
                <w:sz w:val="22"/>
                <w:szCs w:val="22"/>
                <w:lang w:val="ru-RU"/>
              </w:rPr>
              <w:t>получение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1"/>
                <w:sz w:val="22"/>
                <w:szCs w:val="22"/>
                <w:lang w:val="ru-RU"/>
              </w:rPr>
              <w:t>муниципальной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14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услуги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являются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67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организации: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-являющееся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субъектом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естественных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монополий;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1"/>
                <w:rFonts w:ascii="Arial" w:hAnsi="Arial"/>
                <w:b/>
                <w:bCs/>
                <w:sz w:val="22"/>
                <w:szCs w:val="22"/>
              </w:rPr>
              <w:t>-являющееся организацией связи;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-являющееся владельцем объекта транспортной инфраструктуры федерального,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регионального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или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местного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значения;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-предусмотренное пунктом 1 статьи 56.4 Земельного Кодекса России и подавшая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67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ходатайство об изъятии земельного участка для государственных или муниципальных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67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нужд;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-иное лицо, уполномоченное в соответствии с нормативными правовыми актами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Российской Федерации, нормативными правовыми актами субъектов Российской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Федерации,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заключенными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органами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государственной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власти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или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органами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местного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67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самоуправления договорами или соглашениями осуществлять деятельность, для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обеспечения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которой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допускается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установление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публичного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color w:val="000000"/>
                <w:sz w:val="22"/>
                <w:szCs w:val="22"/>
                <w:lang w:val="ru-RU"/>
              </w:rPr>
              <w:t>сервитута.</w:t>
            </w:r>
          </w:p>
        </w:tc>
      </w:tr>
      <w:tr>
        <w:trPr>
          <w:trHeight w:val="168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- заявление</w:t>
            </w:r>
            <w:r>
              <w:rPr>
                <w:rFonts w:ascii="Arial" w:hAnsi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о</w:t>
            </w:r>
            <w:r>
              <w:rPr>
                <w:rFonts w:ascii="Arial" w:hAnsi="Arial"/>
                <w:b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предоставлении</w:t>
            </w:r>
            <w:r>
              <w:rPr>
                <w:rFonts w:ascii="Arial" w:hAnsi="Arial"/>
                <w:b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муниципальной</w:t>
            </w:r>
            <w:r>
              <w:rPr>
                <w:rFonts w:ascii="Arial" w:hAnsi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услуги</w:t>
            </w:r>
            <w:r>
              <w:rPr>
                <w:rFonts w:ascii="Arial" w:hAnsi="Arial"/>
                <w:b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по</w:t>
            </w:r>
            <w:r>
              <w:rPr>
                <w:rFonts w:ascii="Arial" w:hAnsi="Arial"/>
                <w:b/>
                <w:bCs/>
                <w:spacing w:val="-67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форме</w:t>
            </w:r>
          </w:p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- документ, удостоверяющего личность Заявителя или представителя</w:t>
            </w:r>
            <w:r>
              <w:rPr>
                <w:rFonts w:ascii="Arial" w:hAnsi="Arial"/>
                <w:b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Заявителя</w:t>
            </w:r>
          </w:p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- документ, подтверждающий полномочия представителя Заявителя</w:t>
            </w:r>
            <w:r>
              <w:rPr>
                <w:rFonts w:ascii="Arial" w:hAnsi="Arial"/>
                <w:b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действовать</w:t>
            </w:r>
            <w:r>
              <w:rPr>
                <w:rFonts w:ascii="Arial" w:hAnsi="Arial"/>
                <w:b/>
                <w:bCs/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от</w:t>
            </w:r>
            <w:r>
              <w:rPr>
                <w:rFonts w:ascii="Arial" w:hAnsi="Arial"/>
                <w:b/>
                <w:bCs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имени</w:t>
            </w:r>
            <w:r>
              <w:rPr>
                <w:rFonts w:ascii="Arial" w:hAnsi="Arial"/>
                <w:b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Заявителя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- схема</w:t>
            </w:r>
            <w:r>
              <w:rPr>
                <w:rFonts w:ascii="Arial" w:hAnsi="Arial"/>
                <w:b/>
                <w:bCs/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границ</w:t>
            </w:r>
            <w:r>
              <w:rPr>
                <w:rFonts w:ascii="Arial" w:hAnsi="Arial"/>
                <w:b/>
                <w:bCs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сервитута</w:t>
            </w:r>
            <w:r>
              <w:rPr>
                <w:rFonts w:ascii="Arial" w:hAnsi="Arial"/>
                <w:b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на</w:t>
            </w:r>
            <w:r>
              <w:rPr>
                <w:rFonts w:ascii="Arial" w:hAnsi="Arial"/>
                <w:b/>
                <w:bCs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кадастровом</w:t>
            </w:r>
            <w:r>
              <w:rPr>
                <w:rFonts w:ascii="Arial" w:hAnsi="Arial"/>
                <w:b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плане</w:t>
            </w:r>
            <w:r>
              <w:rPr>
                <w:rFonts w:ascii="Arial" w:hAnsi="Arial"/>
                <w:b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территории</w:t>
            </w:r>
          </w:p>
        </w:tc>
      </w:tr>
      <w:tr>
        <w:trPr>
          <w:trHeight w:val="523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671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ru-RU"/>
              </w:rPr>
              <w:t>- решение</w:t>
            </w:r>
            <w:r>
              <w:rPr>
                <w:rFonts w:ascii="Arial" w:hAnsi="Arial"/>
                <w:b/>
                <w:bCs/>
                <w:spacing w:val="-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val="ru-RU"/>
              </w:rPr>
              <w:t>об</w:t>
            </w:r>
            <w:r>
              <w:rPr>
                <w:rFonts w:ascii="Arial" w:hAnsi="Arial"/>
                <w:b/>
                <w:bCs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val="ru-RU"/>
              </w:rPr>
              <w:t>установлении</w:t>
            </w:r>
            <w:r>
              <w:rPr>
                <w:rFonts w:ascii="Arial" w:hAnsi="Arial"/>
                <w:b/>
                <w:bCs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val="ru-RU"/>
              </w:rPr>
              <w:t>публичного</w:t>
            </w:r>
            <w:r>
              <w:rPr>
                <w:rFonts w:ascii="Arial" w:hAnsi="Arial"/>
                <w:b/>
                <w:bCs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val="ru-RU"/>
              </w:rPr>
              <w:t>сервитута;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ru-RU"/>
              </w:rPr>
              <w:t>- решение</w:t>
            </w:r>
            <w:r>
              <w:rPr>
                <w:rFonts w:ascii="Arial" w:hAnsi="Arial"/>
                <w:b/>
                <w:bCs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val="ru-RU"/>
              </w:rPr>
              <w:t>об</w:t>
            </w:r>
            <w:r>
              <w:rPr>
                <w:rFonts w:ascii="Arial" w:hAnsi="Arial"/>
                <w:b/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val="ru-RU"/>
              </w:rPr>
              <w:t>отказе</w:t>
            </w:r>
            <w:r>
              <w:rPr>
                <w:rFonts w:ascii="Arial" w:hAnsi="Arial"/>
                <w:b/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val="ru-RU"/>
              </w:rPr>
              <w:t>в</w:t>
            </w:r>
            <w:r>
              <w:rPr>
                <w:rFonts w:ascii="Arial" w:hAnsi="Arial"/>
                <w:b/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val="ru-RU"/>
              </w:rPr>
              <w:t>предоставлении</w:t>
            </w:r>
            <w:r>
              <w:rPr>
                <w:rFonts w:ascii="Arial" w:hAnsi="Arial"/>
                <w:b/>
                <w:bCs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val="ru-RU"/>
              </w:rPr>
              <w:t>услуги.</w:t>
            </w:r>
          </w:p>
        </w:tc>
      </w:tr>
      <w:tr>
        <w:trPr>
          <w:trHeight w:val="66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 более рабочих 50 дней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нет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>
              <w:rPr>
                <w:rFonts w:ascii="Arial" w:hAnsi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муниципальной</w:t>
            </w:r>
            <w:r>
              <w:rPr>
                <w:rFonts w:ascii="Arial" w:hAnsi="Arial"/>
                <w:b/>
                <w:bCs/>
                <w:spacing w:val="-14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услуги</w:t>
            </w:r>
            <w:r>
              <w:rPr>
                <w:rFonts w:ascii="Arial" w:hAnsi="Arial"/>
                <w:b/>
                <w:bCs/>
                <w:spacing w:val="-67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осуществляется</w:t>
            </w:r>
            <w:r>
              <w:rPr>
                <w:rFonts w:ascii="Arial" w:hAnsi="Arial"/>
                <w:b/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бесплатно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нет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Style w:val="Style17"/>
                <w:rFonts w:ascii="Arial" w:hAnsi="Arial"/>
                <w:b/>
                <w:bCs/>
                <w:i w:val="false"/>
                <w:iCs w:val="false"/>
                <w:sz w:val="22"/>
                <w:szCs w:val="22"/>
              </w:rPr>
              <w:t>Постановление от 11.01.2023 года № 04 Администрации Шатровского муниципального округа об утверждении административного регламента предоставления муниципальной услуги «</w:t>
            </w:r>
            <w:r>
              <w:rPr>
                <w:rStyle w:val="Style17"/>
                <w:rFonts w:cs="PT Astra Serif" w:ascii="Arial" w:hAnsi="Arial"/>
                <w:b/>
                <w:bCs/>
                <w:i w:val="false"/>
                <w:iCs w:val="false"/>
                <w:sz w:val="22"/>
                <w:szCs w:val="22"/>
                <w:lang w:eastAsia="ru-RU"/>
              </w:rPr>
              <w:t>Установление публичного сервитута в соответствии с главой V.7. Земельного кодекса Российской Федерации»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А.Ф. Байкалов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15"/>
                <w:rFonts w:ascii="Arial" w:hAnsi="Arial"/>
                <w:b/>
                <w:bCs/>
                <w:sz w:val="22"/>
                <w:szCs w:val="22"/>
              </w:rPr>
              <w:t>8/35257/ 9 22 72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4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Application>LibreOffice/7.0.4.2$Windows_X86_64 LibreOffice_project/dcf040e67528d9187c66b2379df5ea4407429775</Application>
  <AppVersion>15.0000</AppVersion>
  <Pages>2</Pages>
  <Words>252</Words>
  <Characters>2041</Characters>
  <CharactersWithSpaces>2258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2024-11-12T13:46:45Z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