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>
          <w:trHeight w:val="49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Normal"/>
              <w:widowControl w:val="false"/>
              <w:tabs>
                <w:tab w:val="clear" w:pos="720"/>
                <w:tab w:val="left" w:pos="2738" w:leader="none"/>
              </w:tabs>
              <w:spacing w:lineRule="auto" w:line="240" w:before="0" w:after="0"/>
              <w:ind w:firstLine="709"/>
              <w:jc w:val="center"/>
              <w:rPr>
                <w:rFonts w:ascii="PT Astra Serif" w:hAnsi="PT Astra Serif"/>
                <w:b/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ArialMT" w:cs="Arial" w:ascii="PT Astra Serif" w:hAnsi="PT Astra Serif"/>
                <w:b/>
                <w:bCs/>
                <w:iCs/>
                <w:color w:val="000000"/>
                <w:sz w:val="28"/>
                <w:szCs w:val="28"/>
                <w:u w:val="double"/>
                <w:lang w:val="ru-RU" w:eastAsia="ru-RU"/>
              </w:rPr>
              <w:t>Предварительное согласование предоставления земельного участка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FFA6" w:val="clear"/>
          </w:tcPr>
          <w:p>
            <w:pPr>
              <w:pStyle w:val="Normal"/>
              <w:widowControl w:val="false"/>
              <w:suppressAutoHyphens w:val="true"/>
              <w:spacing w:before="10" w:after="0"/>
              <w:ind w:left="112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>Администрация Шатровского муниципального округа Курганской области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4EA6B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993" w:leader="none"/>
                <w:tab w:val="left" w:pos="1134" w:leader="none"/>
                <w:tab w:val="left" w:pos="1418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" w:cstheme="minorBidi"/>
                <w:b w:val="false"/>
                <w:b w:val="false"/>
                <w:bCs w:val="false"/>
                <w:sz w:val="22"/>
                <w:szCs w:val="22"/>
                <w:shd w:fill="D4EA6B" w:val="clear"/>
              </w:rPr>
            </w:pPr>
            <w:r>
              <w:rPr>
                <w:rFonts w:eastAsia="Calibri" w:cs="" w:cstheme="minorBidi" w:eastAsiaTheme="minorHAnsi"/>
                <w:b w:val="false"/>
                <w:bCs/>
                <w:iCs/>
                <w:sz w:val="28"/>
                <w:szCs w:val="28"/>
                <w:shd w:fill="D4EA6B" w:val="clear"/>
                <w:lang w:eastAsia="en-US"/>
              </w:rPr>
              <w:t xml:space="preserve">     </w:t>
            </w:r>
            <w:r>
              <w:rPr>
                <w:rFonts w:eastAsia="Calibri" w:cs="" w:cstheme="minorBidi" w:eastAsiaTheme="minorHAnsi"/>
                <w:b w:val="false"/>
                <w:bCs/>
                <w:iCs/>
                <w:sz w:val="28"/>
                <w:szCs w:val="28"/>
                <w:shd w:fill="D4EA6B" w:val="clear"/>
                <w:lang w:eastAsia="en-US"/>
              </w:rPr>
              <w:t>сектор имущественных и земельных отношений отдела экономического развития Администрации Шатровского муниципального округа Курганской области</w:t>
            </w:r>
            <w:r>
              <w:rPr>
                <w:rFonts w:eastAsia="Calibri" w:cs="" w:cstheme="minorBidi" w:eastAsiaTheme="minorHAnsi"/>
                <w:b w:val="false"/>
                <w:bCs/>
                <w:i/>
                <w:iCs/>
                <w:sz w:val="28"/>
                <w:szCs w:val="28"/>
                <w:shd w:fill="D4EA6B" w:val="clear"/>
                <w:lang w:eastAsia="en-US"/>
              </w:rPr>
              <w:t>._____________________________________</w:t>
            </w:r>
          </w:p>
        </w:tc>
      </w:tr>
      <w:tr>
        <w:trPr/>
        <w:tc>
          <w:tcPr>
            <w:tcW w:w="287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4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contextualSpacing/>
              <w:jc w:val="both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Возможные цели обращения: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-</w:t>
              <w:tab/>
              <w:t>предварительное согласование предоставления земельного участка, находящегося    в     государственной     или     муниципальной     собственности, в собственность за плату без проведения торгов;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-</w:t>
              <w:tab/>
              <w:t>предварительное согласование предоставления земельного участка, находящегося    в     государственной     или     муниципальной     собственности, в собственность бесплатно;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-</w:t>
              <w:tab/>
              <w:t>предварительное согласование предоставления земельного участка, находящегося в государственной или муниципальной собственности, в аренду без проведения торгов;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-</w:t>
              <w:tab/>
              <w:t>предварительное согласование предоставления земельного участка, находящегося в государственной или муниципальной собственности, в постоянное бессрочное пользование;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-</w:t>
              <w:tab/>
              <w:t>предварительное согласование предоставления земельного участка, находящегося    в     государственной     или     муниципальной     собственности, в безвозмездное пользование</w:t>
            </w:r>
          </w:p>
        </w:tc>
      </w:tr>
      <w:tr>
        <w:trPr>
          <w:trHeight w:val="43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548" w:leader="none"/>
              </w:tabs>
              <w:spacing w:lineRule="auto" w:line="240" w:before="0" w:after="0"/>
              <w:ind w:left="0" w:firstLine="709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Заявителями на получение муниципальной услуги являются физические лица, юридические лица и индивидуальные предприниматели (далее – Заявитель)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615" w:leader="none"/>
                <w:tab w:val="left" w:pos="3394" w:leader="none"/>
                <w:tab w:val="left" w:pos="3868" w:leader="none"/>
                <w:tab w:val="left" w:pos="5632" w:leader="none"/>
                <w:tab w:val="left" w:pos="7156" w:leader="none"/>
                <w:tab w:val="left" w:pos="8414" w:leader="none"/>
                <w:tab w:val="left" w:pos="9562" w:leader="none"/>
              </w:tabs>
              <w:spacing w:lineRule="auto" w:line="240" w:before="0" w:after="0"/>
              <w:ind w:firstLine="709"/>
              <w:contextualSpacing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Интересы Заявителей,</w:t>
            </w:r>
            <w:r>
              <w:rPr>
                <w:rFonts w:ascii="Arial" w:hAnsi="Arial"/>
                <w:spacing w:val="-2"/>
                <w:sz w:val="24"/>
                <w:szCs w:val="24"/>
                <w:lang w:eastAsia="en-US"/>
              </w:rPr>
              <w:t>могут</w:t>
            </w:r>
            <w:r>
              <w:rPr>
                <w:rFonts w:ascii="Arial" w:hAnsi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  <w:szCs w:val="24"/>
                <w:lang w:eastAsia="en-US"/>
              </w:rPr>
              <w:t>представлять</w:t>
            </w:r>
            <w:r>
              <w:rPr>
                <w:rFonts w:ascii="Arial" w:hAnsi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  <w:szCs w:val="24"/>
                <w:lang w:eastAsia="en-US"/>
              </w:rPr>
              <w:t xml:space="preserve">лица, обладающие соответствующими полномочиями </w:t>
            </w:r>
            <w:r>
              <w:rPr>
                <w:rFonts w:ascii="Arial" w:hAnsi="Arial"/>
                <w:sz w:val="24"/>
                <w:szCs w:val="24"/>
                <w:lang w:eastAsia="en-US"/>
              </w:rPr>
              <w:t>(далее – представитель)</w:t>
            </w:r>
          </w:p>
        </w:tc>
      </w:tr>
      <w:tr>
        <w:trPr>
          <w:trHeight w:val="168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736" w:leader="none"/>
              </w:tabs>
              <w:spacing w:lineRule="auto" w:line="240" w:before="0" w:after="0"/>
              <w:ind w:left="0" w:hanging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Заявление о предоставлении муниципальной услуги по форме;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0" w:hanging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Документ,</w:t>
            </w:r>
            <w:r>
              <w:rPr>
                <w:rFonts w:ascii="Times New Roman" w:hAnsi="Times New Roman"/>
                <w:spacing w:val="-1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удостоверяющий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личность</w:t>
            </w:r>
            <w:r>
              <w:rPr>
                <w:rFonts w:ascii="Times New Roman" w:hAnsi="Times New Roman"/>
                <w:spacing w:val="-9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Заявителя,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представителя;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uppressAutoHyphens w:val="true"/>
              <w:bidi w:val="0"/>
              <w:spacing w:lineRule="auto" w:line="240" w:before="0" w:after="0"/>
              <w:ind w:left="0" w:right="0" w:hanging="57"/>
              <w:contextualSpacing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spacing w:val="-2"/>
                <w:kern w:val="0"/>
                <w:sz w:val="28"/>
                <w:szCs w:val="28"/>
                <w:lang w:val="ru-RU" w:eastAsia="en-US" w:bidi="ar-SA"/>
              </w:rPr>
              <w:t>С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хема расположения земельного участка на кадастровом плане или кадастровой карте соответствующей территории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Копии документов, подтверждающих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uppressAutoHyphens w:val="true"/>
              <w:bidi w:val="0"/>
              <w:spacing w:lineRule="auto" w:line="240" w:before="0" w:after="0"/>
              <w:ind w:left="0" w:right="0" w:hanging="57"/>
              <w:contextualSpacing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shd w:fill="FFFFFF" w:val="clear"/>
                <w:lang w:eastAsia="en-US"/>
              </w:rPr>
              <w:t>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45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505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860" w:leader="none"/>
              </w:tabs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</w:r>
          </w:p>
        </w:tc>
      </w:tr>
      <w:tr>
        <w:trPr>
          <w:trHeight w:val="6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firstLine="709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решение о предварительном согласовании предоставления земельного участка, по форме.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firstLine="709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решение об отказе в предварительном согласовании предоставления земельного участка, по форме.</w:t>
            </w:r>
          </w:p>
        </w:tc>
      </w:tr>
      <w:tr>
        <w:trPr>
          <w:trHeight w:val="66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993" w:leader="none"/>
                <w:tab w:val="left" w:pos="1134" w:leader="none"/>
                <w:tab w:val="left" w:pos="1373" w:leader="none"/>
              </w:tabs>
              <w:spacing w:lineRule="auto" w:line="240" w:beforeAutospacing="1" w:after="0"/>
              <w:ind w:hanging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Не более чем 20 календарных дней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spacing w:before="0" w:after="14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Нет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890" w:leader="none"/>
                <w:tab w:val="left" w:pos="1891" w:leader="none"/>
                <w:tab w:val="left" w:pos="4315" w:leader="none"/>
                <w:tab w:val="left" w:pos="7005" w:leader="none"/>
                <w:tab w:val="left" w:pos="9386" w:leader="none"/>
              </w:tabs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услуги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осуществляется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бесплатно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Постановление Администрации Шатровского муниципального округа № 128 от 15 февраля 2024 года </w:t>
            </w:r>
            <w:r>
              <w:rPr>
                <w:rFonts w:ascii="Arial" w:hAnsi="Arial"/>
                <w:b w:val="false"/>
                <w:bCs w:val="false"/>
                <w:iCs/>
                <w:sz w:val="24"/>
                <w:szCs w:val="24"/>
                <w:lang w:eastAsia="en-US"/>
              </w:rPr>
              <w:t>Об утверждении Административного регламента предоставления  муниципальной услуги «</w:t>
            </w:r>
            <w:r>
              <w:rPr>
                <w:rFonts w:eastAsia="ArialMT" w:cs="Arial" w:ascii="Arial" w:hAnsi="Arial"/>
                <w:b w:val="false"/>
                <w:bCs w:val="false"/>
                <w:iCs/>
                <w:color w:val="000000"/>
                <w:sz w:val="24"/>
                <w:szCs w:val="24"/>
                <w:lang w:eastAsia="en-US"/>
              </w:rPr>
              <w:t>Предварительное согласование предоставления земельного участка</w:t>
            </w:r>
            <w:r>
              <w:rPr>
                <w:rFonts w:ascii="Arial" w:hAnsi="Arial"/>
                <w:b w:val="false"/>
                <w:bCs w:val="false"/>
                <w:iCs/>
                <w:sz w:val="24"/>
                <w:szCs w:val="24"/>
                <w:lang w:eastAsia="en-US"/>
              </w:rPr>
              <w:t>»</w:t>
            </w:r>
          </w:p>
          <w:p>
            <w:pPr>
              <w:pStyle w:val="Normal"/>
              <w:widowControl w:val="false"/>
              <w:spacing w:before="0" w:after="14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Cs/>
                <w:sz w:val="24"/>
                <w:szCs w:val="24"/>
                <w:lang w:eastAsia="en-US"/>
              </w:rPr>
              <w:t xml:space="preserve">Постановление Администрации Шатровского муниципального округа № 403 от 20 мая 2024 года </w:t>
            </w:r>
            <w:r>
              <w:rPr>
                <w:rFonts w:cs="PT Astra Serif" w:ascii="Arial" w:hAnsi="Arial"/>
                <w:b w:val="false"/>
                <w:bCs w:val="false"/>
                <w:iCs/>
                <w:sz w:val="24"/>
                <w:szCs w:val="24"/>
                <w:lang w:eastAsia="en-US"/>
              </w:rPr>
              <w:t>О внесении изменения в постановление Администрации Шатровского муниципального округа Курганской области от 15 февраля 2024 года № 128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участка».</w:t>
            </w:r>
          </w:p>
        </w:tc>
      </w:tr>
      <w:tr>
        <w:trPr>
          <w:trHeight w:val="869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738" w:leader="none"/>
              </w:tabs>
              <w:spacing w:before="0" w:after="140"/>
              <w:ind w:firstLine="709"/>
              <w:jc w:val="both"/>
              <w:rPr>
                <w:rFonts w:ascii="Arial" w:hAnsi="Arial"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sz w:val="22"/>
                <w:szCs w:val="22"/>
                <w:lang w:eastAsia="ar-SA"/>
              </w:rPr>
              <w:t>8/35257/ 9 22 72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T Astra Serif">
    <w:charset w:val="cc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"/>
      <w:lvlJc w:val="left"/>
      <w:pPr>
        <w:tabs>
          <w:tab w:val="num" w:pos="0"/>
        </w:tabs>
        <w:ind w:left="2771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WW8Num5z0">
    <w:name w:val="WW8Num5z0"/>
    <w:qFormat/>
    <w:rPr>
      <w:rFonts w:ascii="Times New Roman" w:hAnsi="Times New Roman" w:eastAsia="Times New Roman" w:cs="Times New Roman"/>
      <w:spacing w:val="0"/>
      <w:w w:val="100"/>
      <w:sz w:val="28"/>
      <w:szCs w:val="28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5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11">
    <w:name w:val="Основной текст1"/>
    <w:basedOn w:val="Normal"/>
    <w:qFormat/>
    <w:pPr>
      <w:widowControl w:val="false"/>
      <w:shd w:val="clear" w:fill="FFFFFF"/>
      <w:ind w:firstLine="400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Application>LibreOffice/7.0.4.2$Windows_X86_64 LibreOffice_project/dcf040e67528d9187c66b2379df5ea4407429775</Application>
  <AppVersion>15.0000</AppVersion>
  <Pages>3</Pages>
  <Words>497</Words>
  <Characters>4211</Characters>
  <CharactersWithSpaces>4721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2024-11-12T10:54:59Z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