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ind w:start="0" w:hanging="0"/>
        <w:jc w:val="center"/>
        <w:rPr>
          <w:rFonts w:ascii="Arial" w:hAnsi="Arial"/>
          <w:b/>
          <w:i w:val="false"/>
          <w:i w:val="false"/>
          <w:strike w:val="false"/>
          <w:dstrike w:val="false"/>
          <w:sz w:val="20"/>
          <w:u w:val="none"/>
        </w:rPr>
      </w:pPr>
      <w:r>
        <w:rPr>
          <w:rFonts w:ascii="Arial" w:hAnsi="Arial"/>
          <w:b/>
          <w:i w:val="false"/>
          <w:strike w:val="false"/>
          <w:dstrike w:val="false"/>
          <w:sz w:val="24"/>
          <w:szCs w:val="24"/>
          <w:u w:val="none"/>
        </w:rPr>
        <w:t>Перечень документов (сведений), необходимых для предоставления субсидии на оплату жилого помещения и коммунальных услуг.</w:t>
      </w:r>
    </w:p>
    <w:p>
      <w:pPr>
        <w:pStyle w:val="Normal"/>
        <w:bidi w:val="0"/>
        <w:jc w:val="start"/>
        <w:rPr/>
      </w:pPr>
      <w:r>
        <w:rPr/>
      </w:r>
    </w:p>
    <w:p>
      <w:pPr>
        <w:pStyle w:val="Normal"/>
        <w:widowControl w:val="false"/>
        <w:numPr>
          <w:ilvl w:val="0"/>
          <w:numId w:val="0"/>
        </w:numPr>
        <w:bidi w:val="0"/>
        <w:ind w:start="0" w:hanging="0"/>
        <w:jc w:val="both"/>
        <w:outlineLvl w:val="0"/>
        <w:rPr>
          <w:rFonts w:ascii="Arial" w:hAnsi="Arial"/>
          <w:b w:val="false"/>
          <w:i w:val="false"/>
          <w:i w:val="false"/>
          <w:strike w:val="false"/>
          <w:dstrike w:val="false"/>
          <w:sz w:val="20"/>
          <w:u w:val="none"/>
        </w:rPr>
      </w:pPr>
      <w:r>
        <w:rPr>
          <w:rFonts w:ascii="Arial" w:hAnsi="Arial"/>
          <w:b w:val="false"/>
          <w:i w:val="false"/>
          <w:strike w:val="false"/>
          <w:dstrike w:val="false"/>
          <w:sz w:val="20"/>
          <w:u w:val="none"/>
        </w:rPr>
      </w:r>
    </w:p>
    <w:tbl>
      <w:tblPr>
        <w:tblW w:w="9350" w:type="dxa"/>
        <w:jc w:val="start"/>
        <w:tblInd w:w="104" w:type="dxa"/>
        <w:tblLayout w:type="fixed"/>
        <w:tblCellMar>
          <w:top w:w="102" w:type="dxa"/>
          <w:start w:w="62" w:type="dxa"/>
          <w:bottom w:w="102" w:type="dxa"/>
          <w:end w:w="62" w:type="dxa"/>
        </w:tblCellMar>
      </w:tblPr>
      <w:tblGrid>
        <w:gridCol w:w="463"/>
        <w:gridCol w:w="4187"/>
        <w:gridCol w:w="4700"/>
      </w:tblGrid>
      <w:tr>
        <w:trPr/>
        <w:tc>
          <w:tcPr>
            <w:tcW w:w="4650" w:type="dxa"/>
            <w:gridSpan w:val="2"/>
            <w:tcBorders>
              <w:top w:val="single" w:sz="4" w:space="0" w:color="000000"/>
              <w:bottom w:val="single" w:sz="4" w:space="0" w:color="000000"/>
              <w:end w:val="single" w:sz="4" w:space="0" w:color="000000"/>
            </w:tcBorders>
          </w:tcPr>
          <w:p>
            <w:pPr>
              <w:pStyle w:val="Normal"/>
              <w:widowControl w:val="false"/>
              <w:tabs>
                <w:tab w:val="clear" w:pos="709"/>
              </w:tabs>
              <w:bidi w:val="0"/>
              <w:ind w:start="0" w:hanging="0"/>
              <w:jc w:val="center"/>
              <w:rPr/>
            </w:pPr>
            <w:r>
              <w:rPr>
                <w:rFonts w:ascii="Arial" w:hAnsi="Arial"/>
                <w:b w:val="false"/>
                <w:i w:val="false"/>
                <w:strike w:val="false"/>
                <w:dstrike w:val="false"/>
                <w:sz w:val="20"/>
                <w:u w:val="none"/>
              </w:rPr>
              <w:t>Наименование документа (сведений)</w:t>
            </w:r>
          </w:p>
        </w:tc>
        <w:tc>
          <w:tcPr>
            <w:tcW w:w="4700" w:type="dxa"/>
            <w:tcBorders>
              <w:top w:val="single" w:sz="4" w:space="0" w:color="000000"/>
              <w:start w:val="single" w:sz="4" w:space="0" w:color="000000"/>
              <w:bottom w:val="single" w:sz="4" w:space="0" w:color="000000"/>
            </w:tcBorders>
          </w:tcPr>
          <w:p>
            <w:pPr>
              <w:pStyle w:val="Normal"/>
              <w:widowControl w:val="false"/>
              <w:tabs>
                <w:tab w:val="clear" w:pos="709"/>
              </w:tabs>
              <w:bidi w:val="0"/>
              <w:ind w:start="0" w:hanging="0"/>
              <w:jc w:val="center"/>
              <w:rPr>
                <w:rFonts w:ascii="Arial" w:hAnsi="Arial"/>
                <w:b w:val="false"/>
                <w:i w:val="false"/>
                <w:i w:val="false"/>
                <w:strike w:val="false"/>
                <w:dstrike w:val="false"/>
                <w:sz w:val="20"/>
                <w:u w:val="none"/>
              </w:rPr>
            </w:pPr>
            <w:r>
              <w:rPr>
                <w:rFonts w:ascii="Arial" w:hAnsi="Arial"/>
                <w:b w:val="false"/>
                <w:i w:val="false"/>
                <w:strike w:val="false"/>
                <w:dstrike w:val="false"/>
                <w:sz w:val="20"/>
                <w:u w:val="none"/>
              </w:rPr>
              <w:t>Источник документов (сведений)</w:t>
            </w:r>
          </w:p>
          <w:p>
            <w:pPr>
              <w:pStyle w:val="Normal"/>
              <w:widowControl w:val="false"/>
              <w:tabs>
                <w:tab w:val="clear" w:pos="709"/>
              </w:tabs>
              <w:bidi w:val="0"/>
              <w:ind w:start="0" w:hanging="0"/>
              <w:jc w:val="center"/>
              <w:rPr/>
            </w:pPr>
            <w:r>
              <w:rPr>
                <w:rFonts w:ascii="Arial" w:hAnsi="Arial"/>
                <w:b w:val="false"/>
                <w:i w:val="false"/>
                <w:strike w:val="false"/>
                <w:dstrike w:val="false"/>
                <w:sz w:val="20"/>
                <w:u w:val="none"/>
              </w:rPr>
              <w:t>способ получения</w:t>
            </w:r>
          </w:p>
        </w:tc>
      </w:tr>
      <w:tr>
        <w:trPr/>
        <w:tc>
          <w:tcPr>
            <w:tcW w:w="463" w:type="dxa"/>
            <w:tcBorders>
              <w:top w:val="single" w:sz="4" w:space="0" w:color="000000"/>
            </w:tcBorders>
          </w:tcPr>
          <w:p>
            <w:pPr>
              <w:pStyle w:val="Normal"/>
              <w:widowControl w:val="false"/>
              <w:tabs>
                <w:tab w:val="clear" w:pos="709"/>
              </w:tabs>
              <w:bidi w:val="0"/>
              <w:ind w:start="0" w:hanging="0"/>
              <w:jc w:val="center"/>
              <w:rPr/>
            </w:pPr>
            <w:r>
              <w:rPr>
                <w:rFonts w:ascii="Arial" w:hAnsi="Arial"/>
                <w:b w:val="false"/>
                <w:i w:val="false"/>
                <w:strike w:val="false"/>
                <w:dstrike w:val="false"/>
                <w:sz w:val="20"/>
                <w:u w:val="none"/>
              </w:rPr>
              <w:t>1.</w:t>
            </w:r>
          </w:p>
        </w:tc>
        <w:tc>
          <w:tcPr>
            <w:tcW w:w="4187" w:type="dxa"/>
            <w:tcBorders>
              <w:top w:val="single" w:sz="4" w:space="0" w:color="000000"/>
            </w:tcBorders>
          </w:tcPr>
          <w:p>
            <w:pPr>
              <w:pStyle w:val="Normal"/>
              <w:widowControl w:val="false"/>
              <w:tabs>
                <w:tab w:val="clear" w:pos="709"/>
              </w:tabs>
              <w:bidi w:val="0"/>
              <w:ind w:start="0" w:hanging="0"/>
              <w:jc w:val="start"/>
              <w:rPr/>
            </w:pPr>
            <w:r>
              <w:rPr>
                <w:rFonts w:ascii="Arial" w:hAnsi="Arial"/>
                <w:b w:val="false"/>
                <w:i w:val="false"/>
                <w:strike w:val="false"/>
                <w:dstrike w:val="false"/>
                <w:sz w:val="20"/>
                <w:u w:val="none"/>
              </w:rPr>
              <w:t xml:space="preserve">Сведения о наличии (отсутствии) у граждан, указанных в </w:t>
            </w:r>
            <w:hyperlink r:id="rId2">
              <w:r>
                <w:rPr>
                  <w:rFonts w:ascii="Arial" w:hAnsi="Arial"/>
                  <w:b w:val="false"/>
                  <w:i w:val="false"/>
                  <w:strike w:val="false"/>
                  <w:dstrike w:val="false"/>
                  <w:color w:val="0000FF"/>
                  <w:sz w:val="20"/>
                  <w:u w:val="none"/>
                </w:rPr>
                <w:t>пункте 3</w:t>
              </w:r>
            </w:hyperlink>
            <w:r>
              <w:rPr>
                <w:rFonts w:ascii="Arial" w:hAnsi="Arial"/>
                <w:b w:val="false"/>
                <w:i w:val="false"/>
                <w:strike w:val="false"/>
                <w:dstrike w:val="false"/>
                <w:sz w:val="20"/>
                <w:u w:val="none"/>
              </w:rPr>
              <w:t xml:space="preserve"> Правил предоставления субсидий на оплату жилого помещения и коммунальных услуг, утвержденных постановлением Правительства Российской Федерации от 14 декабря 2005 г. N 761 "О предоставлении субсидий на оплату жилого помещения и коммунальных услуг", и членов семей граждан, указанных в </w:t>
            </w:r>
            <w:hyperlink r:id="rId3">
              <w:r>
                <w:rPr>
                  <w:rFonts w:ascii="Arial" w:hAnsi="Arial"/>
                  <w:b w:val="false"/>
                  <w:i w:val="false"/>
                  <w:strike w:val="false"/>
                  <w:dstrike w:val="false"/>
                  <w:color w:val="0000FF"/>
                  <w:sz w:val="20"/>
                  <w:u w:val="none"/>
                </w:rPr>
                <w:t>пункте 5</w:t>
              </w:r>
            </w:hyperlink>
            <w:r>
              <w:rPr>
                <w:rFonts w:ascii="Arial" w:hAnsi="Arial"/>
                <w:b w:val="false"/>
                <w:i w:val="false"/>
                <w:strike w:val="false"/>
                <w:dstrike w:val="false"/>
                <w:sz w:val="20"/>
                <w:u w:val="none"/>
              </w:rPr>
              <w:t xml:space="preserve"> этих Правил (далее - заявители), подтвержденной вступившим в законную силу судебным актом непогашенной задолженности по оплате жилого помещения и коммунальных услуг, которая образовалась за период не более чем 3 последних года</w:t>
            </w:r>
          </w:p>
        </w:tc>
        <w:tc>
          <w:tcPr>
            <w:tcW w:w="4700" w:type="dxa"/>
            <w:tcBorders>
              <w:top w:val="single" w:sz="4" w:space="0" w:color="000000"/>
            </w:tcBorders>
          </w:tcPr>
          <w:p>
            <w:pPr>
              <w:pStyle w:val="Normal"/>
              <w:widowControl w:val="false"/>
              <w:tabs>
                <w:tab w:val="clear" w:pos="709"/>
              </w:tabs>
              <w:bidi w:val="0"/>
              <w:ind w:start="0" w:hanging="0"/>
              <w:jc w:val="start"/>
              <w:rPr/>
            </w:pPr>
            <w:r>
              <w:rPr>
                <w:rFonts w:ascii="Arial" w:hAnsi="Arial"/>
                <w:b w:val="false"/>
                <w:i w:val="false"/>
                <w:strike w:val="false"/>
                <w:dstrike w:val="false"/>
                <w:sz w:val="20"/>
                <w:u w:val="none"/>
              </w:rPr>
              <w:t>Минстрой России (акционерное общество "Оператор информационной системы", государственная информационная система жилищно-коммунального хозяйства) посредством системы межведомственного электронного взаимодействия</w:t>
            </w:r>
          </w:p>
        </w:tc>
      </w:tr>
      <w:tr>
        <w:trPr/>
        <w:tc>
          <w:tcPr>
            <w:tcW w:w="463" w:type="dxa"/>
            <w:tcBorders/>
          </w:tcPr>
          <w:p>
            <w:pPr>
              <w:pStyle w:val="Normal"/>
              <w:widowControl w:val="false"/>
              <w:tabs>
                <w:tab w:val="clear" w:pos="709"/>
              </w:tabs>
              <w:bidi w:val="0"/>
              <w:ind w:start="0" w:hanging="0"/>
              <w:jc w:val="center"/>
              <w:rPr/>
            </w:pPr>
            <w:r>
              <w:rPr>
                <w:rFonts w:ascii="Arial" w:hAnsi="Arial"/>
                <w:b w:val="false"/>
                <w:i w:val="false"/>
                <w:strike w:val="false"/>
                <w:dstrike w:val="false"/>
                <w:sz w:val="20"/>
                <w:u w:val="none"/>
              </w:rPr>
              <w:t>2.</w:t>
            </w:r>
          </w:p>
        </w:tc>
        <w:tc>
          <w:tcPr>
            <w:tcW w:w="4187" w:type="dxa"/>
            <w:tcBorders/>
          </w:tcPr>
          <w:p>
            <w:pPr>
              <w:pStyle w:val="Normal"/>
              <w:widowControl w:val="false"/>
              <w:tabs>
                <w:tab w:val="clear" w:pos="709"/>
              </w:tabs>
              <w:bidi w:val="0"/>
              <w:ind w:start="0" w:hanging="0"/>
              <w:jc w:val="start"/>
              <w:rPr/>
            </w:pPr>
            <w:r>
              <w:rPr>
                <w:rFonts w:ascii="Arial" w:hAnsi="Arial"/>
                <w:b w:val="false"/>
                <w:i w:val="false"/>
                <w:strike w:val="false"/>
                <w:dstrike w:val="false"/>
                <w:sz w:val="20"/>
                <w:u w:val="none"/>
              </w:rPr>
              <w:t>Копии документов, удостоверяющих принадлежность заявителя - иностранного гражданина и членов его семьи к гражданству государства, с которым Российской Федерацией заключен международный договор, в соответствии с которым предусмотрено предоставление субсидий (с предъявлением оригинала, если копия нотариально не заверена)</w:t>
            </w:r>
          </w:p>
        </w:tc>
        <w:tc>
          <w:tcPr>
            <w:tcW w:w="4700" w:type="dxa"/>
            <w:tcBorders/>
          </w:tcPr>
          <w:p>
            <w:pPr>
              <w:pStyle w:val="Normal"/>
              <w:widowControl w:val="false"/>
              <w:tabs>
                <w:tab w:val="clear" w:pos="709"/>
              </w:tabs>
              <w:bidi w:val="0"/>
              <w:ind w:start="0" w:hanging="0"/>
              <w:jc w:val="start"/>
              <w:rPr>
                <w:b/>
                <w:bCs/>
              </w:rPr>
            </w:pPr>
            <w:r>
              <w:rPr>
                <w:rFonts w:ascii="Arial" w:hAnsi="Arial"/>
                <w:b/>
                <w:bCs/>
                <w:i w:val="false"/>
                <w:strike w:val="false"/>
                <w:dstrike w:val="false"/>
                <w:sz w:val="20"/>
                <w:u w:val="none"/>
              </w:rPr>
              <w:t>заявитель посредством представления подтверждающих документов</w:t>
            </w:r>
          </w:p>
        </w:tc>
      </w:tr>
      <w:tr>
        <w:trPr/>
        <w:tc>
          <w:tcPr>
            <w:tcW w:w="463" w:type="dxa"/>
            <w:tcBorders/>
          </w:tcPr>
          <w:p>
            <w:pPr>
              <w:pStyle w:val="Normal"/>
              <w:widowControl w:val="false"/>
              <w:tabs>
                <w:tab w:val="clear" w:pos="709"/>
              </w:tabs>
              <w:bidi w:val="0"/>
              <w:ind w:start="0" w:hanging="0"/>
              <w:jc w:val="center"/>
              <w:rPr/>
            </w:pPr>
            <w:r>
              <w:rPr>
                <w:rFonts w:ascii="Arial" w:hAnsi="Arial"/>
                <w:b w:val="false"/>
                <w:i w:val="false"/>
                <w:strike w:val="false"/>
                <w:dstrike w:val="false"/>
                <w:sz w:val="20"/>
                <w:u w:val="none"/>
              </w:rPr>
              <w:t>3.</w:t>
            </w:r>
          </w:p>
        </w:tc>
        <w:tc>
          <w:tcPr>
            <w:tcW w:w="4187" w:type="dxa"/>
            <w:tcBorders/>
          </w:tcPr>
          <w:p>
            <w:pPr>
              <w:pStyle w:val="Normal"/>
              <w:widowControl w:val="false"/>
              <w:tabs>
                <w:tab w:val="clear" w:pos="709"/>
              </w:tabs>
              <w:bidi w:val="0"/>
              <w:ind w:start="0" w:hanging="0"/>
              <w:jc w:val="start"/>
              <w:rPr/>
            </w:pPr>
            <w:r>
              <w:rPr>
                <w:rFonts w:ascii="Arial" w:hAnsi="Arial"/>
                <w:b w:val="false"/>
                <w:i w:val="false"/>
                <w:strike w:val="false"/>
                <w:dstrike w:val="false"/>
                <w:sz w:val="20"/>
                <w:u w:val="none"/>
              </w:rPr>
              <w:t>Сведения о суммах, начисленных получателю субсидии для оплаты за жилое помещение и коммунальные услуги, и сведения о суммах, уплаченных получателем субсидии за жилое помещение и коммунальные услуги</w:t>
            </w:r>
          </w:p>
        </w:tc>
        <w:tc>
          <w:tcPr>
            <w:tcW w:w="4700" w:type="dxa"/>
            <w:tcBorders/>
          </w:tcPr>
          <w:p>
            <w:pPr>
              <w:pStyle w:val="Normal"/>
              <w:widowControl w:val="false"/>
              <w:tabs>
                <w:tab w:val="clear" w:pos="709"/>
              </w:tabs>
              <w:bidi w:val="0"/>
              <w:ind w:start="0" w:hanging="0"/>
              <w:jc w:val="start"/>
              <w:rPr>
                <w:rFonts w:ascii="Arial" w:hAnsi="Arial"/>
                <w:b w:val="false"/>
                <w:i w:val="false"/>
                <w:i w:val="false"/>
                <w:strike w:val="false"/>
                <w:dstrike w:val="false"/>
                <w:sz w:val="20"/>
                <w:u w:val="none"/>
              </w:rPr>
            </w:pPr>
            <w:r>
              <w:rPr>
                <w:rFonts w:ascii="Arial" w:hAnsi="Arial"/>
                <w:b w:val="false"/>
                <w:i w:val="false"/>
                <w:strike w:val="false"/>
                <w:dstrike w:val="false"/>
                <w:sz w:val="20"/>
                <w:u w:val="none"/>
              </w:rPr>
              <w:t>Минстрой России (акционерное общество "Оператор информационной системы", государственная информационная система жилищно-коммунального хозяйства при наличии таких сведений в указанной системе) посредством системы межведомственного электронного взаимодействия;</w:t>
            </w:r>
          </w:p>
          <w:p>
            <w:pPr>
              <w:pStyle w:val="Normal"/>
              <w:widowControl w:val="false"/>
              <w:tabs>
                <w:tab w:val="clear" w:pos="709"/>
              </w:tabs>
              <w:bidi w:val="0"/>
              <w:ind w:start="0" w:hanging="0"/>
              <w:jc w:val="start"/>
              <w:rPr>
                <w:b/>
                <w:bCs/>
              </w:rPr>
            </w:pPr>
            <w:r>
              <w:rPr>
                <w:rFonts w:ascii="Arial" w:hAnsi="Arial"/>
                <w:b/>
                <w:bCs/>
                <w:i w:val="false"/>
                <w:strike w:val="false"/>
                <w:dstrike w:val="false"/>
                <w:sz w:val="20"/>
                <w:u w:val="none"/>
              </w:rPr>
              <w:t>заявитель посредством представления подтверждающих документов</w:t>
            </w:r>
          </w:p>
        </w:tc>
      </w:tr>
      <w:tr>
        <w:trPr/>
        <w:tc>
          <w:tcPr>
            <w:tcW w:w="463" w:type="dxa"/>
            <w:tcBorders/>
          </w:tcPr>
          <w:p>
            <w:pPr>
              <w:pStyle w:val="Normal"/>
              <w:widowControl w:val="false"/>
              <w:tabs>
                <w:tab w:val="clear" w:pos="709"/>
              </w:tabs>
              <w:bidi w:val="0"/>
              <w:ind w:start="0" w:hanging="0"/>
              <w:jc w:val="center"/>
              <w:rPr/>
            </w:pPr>
            <w:r>
              <w:rPr>
                <w:rFonts w:ascii="Arial" w:hAnsi="Arial"/>
                <w:b w:val="false"/>
                <w:i w:val="false"/>
                <w:strike w:val="false"/>
                <w:dstrike w:val="false"/>
                <w:sz w:val="20"/>
                <w:u w:val="none"/>
              </w:rPr>
              <w:t>4.</w:t>
            </w:r>
          </w:p>
        </w:tc>
        <w:tc>
          <w:tcPr>
            <w:tcW w:w="4187" w:type="dxa"/>
            <w:tcBorders/>
          </w:tcPr>
          <w:p>
            <w:pPr>
              <w:pStyle w:val="Normal"/>
              <w:widowControl w:val="false"/>
              <w:tabs>
                <w:tab w:val="clear" w:pos="709"/>
              </w:tabs>
              <w:bidi w:val="0"/>
              <w:ind w:start="0" w:hanging="0"/>
              <w:jc w:val="start"/>
              <w:rPr/>
            </w:pPr>
            <w:r>
              <w:rPr>
                <w:rFonts w:ascii="Arial" w:hAnsi="Arial"/>
                <w:b w:val="false"/>
                <w:i w:val="false"/>
                <w:strike w:val="false"/>
                <w:dstrike w:val="false"/>
                <w:sz w:val="20"/>
                <w:u w:val="none"/>
              </w:rPr>
              <w:t>Сведения, подтверждающие правовые основания владения и пользования заявителем жилым помещением, в котором заявитель зарегистрирован по месту жительства</w:t>
            </w:r>
          </w:p>
        </w:tc>
        <w:tc>
          <w:tcPr>
            <w:tcW w:w="4700" w:type="dxa"/>
            <w:tcBorders/>
          </w:tcPr>
          <w:p>
            <w:pPr>
              <w:pStyle w:val="Normal"/>
              <w:widowControl w:val="false"/>
              <w:tabs>
                <w:tab w:val="clear" w:pos="709"/>
              </w:tabs>
              <w:bidi w:val="0"/>
              <w:ind w:start="0" w:hanging="0"/>
              <w:jc w:val="start"/>
              <w:rPr>
                <w:rFonts w:ascii="Arial" w:hAnsi="Arial"/>
                <w:b w:val="false"/>
                <w:i w:val="false"/>
                <w:i w:val="false"/>
                <w:strike w:val="false"/>
                <w:dstrike w:val="false"/>
                <w:sz w:val="20"/>
                <w:u w:val="none"/>
              </w:rPr>
            </w:pPr>
            <w:r>
              <w:rPr>
                <w:rFonts w:ascii="Arial" w:hAnsi="Arial"/>
                <w:b w:val="false"/>
                <w:i w:val="false"/>
                <w:strike w:val="false"/>
                <w:dstrike w:val="false"/>
                <w:sz w:val="20"/>
                <w:u w:val="none"/>
              </w:rPr>
              <w:t>Росреестр (публично-правовая компания "Роскадастр") посредством системы межведомственного электронного взаимодействия;</w:t>
            </w:r>
          </w:p>
          <w:p>
            <w:pPr>
              <w:pStyle w:val="Normal"/>
              <w:widowControl w:val="false"/>
              <w:tabs>
                <w:tab w:val="clear" w:pos="709"/>
              </w:tabs>
              <w:bidi w:val="0"/>
              <w:ind w:start="0" w:hanging="0"/>
              <w:jc w:val="start"/>
              <w:rPr>
                <w:b/>
                <w:bCs/>
              </w:rPr>
            </w:pPr>
            <w:r>
              <w:rPr>
                <w:rFonts w:ascii="Arial" w:hAnsi="Arial"/>
                <w:b/>
                <w:bCs/>
                <w:i w:val="false"/>
                <w:strike w:val="false"/>
                <w:dstrike w:val="false"/>
                <w:sz w:val="20"/>
                <w:u w:val="none"/>
              </w:rPr>
              <w:t>заявитель посредством представления подтверждающих документов</w:t>
            </w:r>
          </w:p>
        </w:tc>
      </w:tr>
      <w:tr>
        <w:trPr/>
        <w:tc>
          <w:tcPr>
            <w:tcW w:w="463" w:type="dxa"/>
            <w:tcBorders/>
          </w:tcPr>
          <w:p>
            <w:pPr>
              <w:pStyle w:val="Normal"/>
              <w:widowControl w:val="false"/>
              <w:tabs>
                <w:tab w:val="clear" w:pos="709"/>
              </w:tabs>
              <w:bidi w:val="0"/>
              <w:ind w:start="0" w:hanging="0"/>
              <w:jc w:val="center"/>
              <w:rPr/>
            </w:pPr>
            <w:r>
              <w:rPr>
                <w:rFonts w:ascii="Arial" w:hAnsi="Arial"/>
                <w:b w:val="false"/>
                <w:i w:val="false"/>
                <w:strike w:val="false"/>
                <w:dstrike w:val="false"/>
                <w:sz w:val="20"/>
                <w:u w:val="none"/>
              </w:rPr>
              <w:t>5.</w:t>
            </w:r>
          </w:p>
        </w:tc>
        <w:tc>
          <w:tcPr>
            <w:tcW w:w="4187" w:type="dxa"/>
            <w:tcBorders/>
          </w:tcPr>
          <w:p>
            <w:pPr>
              <w:pStyle w:val="Normal"/>
              <w:widowControl w:val="false"/>
              <w:tabs>
                <w:tab w:val="clear" w:pos="709"/>
              </w:tabs>
              <w:bidi w:val="0"/>
              <w:ind w:start="0" w:hanging="0"/>
              <w:jc w:val="start"/>
              <w:rPr/>
            </w:pPr>
            <w:r>
              <w:rPr>
                <w:rFonts w:ascii="Arial" w:hAnsi="Arial"/>
                <w:b w:val="false"/>
                <w:i w:val="false"/>
                <w:strike w:val="false"/>
                <w:dstrike w:val="false"/>
                <w:sz w:val="20"/>
                <w:u w:val="none"/>
              </w:rPr>
              <w:t>Сведения о государственной регистрации рождения</w:t>
            </w:r>
          </w:p>
        </w:tc>
        <w:tc>
          <w:tcPr>
            <w:tcW w:w="4700" w:type="dxa"/>
            <w:tcBorders/>
          </w:tcPr>
          <w:p>
            <w:pPr>
              <w:pStyle w:val="Normal"/>
              <w:widowControl w:val="false"/>
              <w:tabs>
                <w:tab w:val="clear" w:pos="709"/>
              </w:tabs>
              <w:bidi w:val="0"/>
              <w:ind w:start="0" w:hanging="0"/>
              <w:jc w:val="start"/>
              <w:rPr>
                <w:rFonts w:ascii="Arial" w:hAnsi="Arial"/>
                <w:b w:val="false"/>
                <w:i w:val="false"/>
                <w:i w:val="false"/>
                <w:strike w:val="false"/>
                <w:dstrike w:val="false"/>
                <w:sz w:val="20"/>
                <w:u w:val="none"/>
              </w:rPr>
            </w:pPr>
            <w:r>
              <w:rPr>
                <w:rFonts w:ascii="Arial" w:hAnsi="Arial"/>
                <w:b w:val="false"/>
                <w:i w:val="false"/>
                <w:strike w:val="false"/>
                <w:dstrike w:val="false"/>
                <w:sz w:val="20"/>
                <w:u w:val="none"/>
              </w:rPr>
              <w:t>ФНС России (Единый государственный реестр записей актов гражданского состояния) посредством системы межведомственного электронного взаимодействия;</w:t>
            </w:r>
          </w:p>
          <w:p>
            <w:pPr>
              <w:pStyle w:val="Normal"/>
              <w:widowControl w:val="false"/>
              <w:tabs>
                <w:tab w:val="clear" w:pos="709"/>
              </w:tabs>
              <w:bidi w:val="0"/>
              <w:ind w:start="0" w:hanging="0"/>
              <w:jc w:val="start"/>
              <w:rPr>
                <w:rFonts w:ascii="Arial" w:hAnsi="Arial"/>
                <w:b w:val="false"/>
                <w:i w:val="false"/>
                <w:i w:val="false"/>
                <w:strike w:val="false"/>
                <w:dstrike w:val="false"/>
                <w:sz w:val="20"/>
                <w:u w:val="none"/>
              </w:rPr>
            </w:pPr>
            <w:r>
              <w:rPr>
                <w:rFonts w:ascii="Arial" w:hAnsi="Arial"/>
                <w:b w:val="false"/>
                <w:i w:val="false"/>
                <w:strike w:val="false"/>
                <w:dstrike w:val="false"/>
                <w:sz w:val="20"/>
                <w:u w:val="none"/>
              </w:rPr>
              <w:t>ФНС России (единый федеральный информационный регистр, содержащий сведения о населении Российской Федерации) посредством системы межведомственного электронного взаимодействия;</w:t>
            </w:r>
          </w:p>
          <w:p>
            <w:pPr>
              <w:pStyle w:val="Normal"/>
              <w:widowControl w:val="false"/>
              <w:tabs>
                <w:tab w:val="clear" w:pos="709"/>
              </w:tabs>
              <w:bidi w:val="0"/>
              <w:ind w:start="0" w:hanging="0"/>
              <w:jc w:val="start"/>
              <w:rPr>
                <w:b/>
                <w:bCs/>
              </w:rPr>
            </w:pPr>
            <w:r>
              <w:rPr>
                <w:rFonts w:ascii="Arial" w:hAnsi="Arial"/>
                <w:b/>
                <w:bCs/>
                <w:i w:val="false"/>
                <w:strike w:val="false"/>
                <w:dstrike w:val="false"/>
                <w:sz w:val="20"/>
                <w:u w:val="none"/>
              </w:rPr>
              <w:t>заявитель (в случае регистрации записи соответствующего акта компетентным органом иностранного государства) посредством представления подтверждающих документов</w:t>
            </w:r>
          </w:p>
        </w:tc>
      </w:tr>
      <w:tr>
        <w:trPr/>
        <w:tc>
          <w:tcPr>
            <w:tcW w:w="463" w:type="dxa"/>
            <w:tcBorders/>
          </w:tcPr>
          <w:p>
            <w:pPr>
              <w:pStyle w:val="Normal"/>
              <w:widowControl w:val="false"/>
              <w:tabs>
                <w:tab w:val="clear" w:pos="709"/>
              </w:tabs>
              <w:bidi w:val="0"/>
              <w:ind w:start="0" w:hanging="0"/>
              <w:jc w:val="center"/>
              <w:rPr/>
            </w:pPr>
            <w:r>
              <w:rPr>
                <w:rFonts w:ascii="Arial" w:hAnsi="Arial"/>
                <w:b w:val="false"/>
                <w:i w:val="false"/>
                <w:strike w:val="false"/>
                <w:dstrike w:val="false"/>
                <w:sz w:val="20"/>
                <w:u w:val="none"/>
              </w:rPr>
              <w:t>6.</w:t>
            </w:r>
          </w:p>
        </w:tc>
        <w:tc>
          <w:tcPr>
            <w:tcW w:w="4187" w:type="dxa"/>
            <w:tcBorders/>
          </w:tcPr>
          <w:p>
            <w:pPr>
              <w:pStyle w:val="Normal"/>
              <w:widowControl w:val="false"/>
              <w:tabs>
                <w:tab w:val="clear" w:pos="709"/>
              </w:tabs>
              <w:bidi w:val="0"/>
              <w:ind w:start="0" w:hanging="0"/>
              <w:jc w:val="start"/>
              <w:rPr/>
            </w:pPr>
            <w:r>
              <w:rPr>
                <w:rFonts w:ascii="Arial" w:hAnsi="Arial"/>
                <w:b w:val="false"/>
                <w:i w:val="false"/>
                <w:strike w:val="false"/>
                <w:dstrike w:val="false"/>
                <w:sz w:val="20"/>
                <w:u w:val="none"/>
              </w:rPr>
              <w:t>Сведения о государственной регистрации смерти</w:t>
            </w:r>
          </w:p>
        </w:tc>
        <w:tc>
          <w:tcPr>
            <w:tcW w:w="4700" w:type="dxa"/>
            <w:tcBorders/>
          </w:tcPr>
          <w:p>
            <w:pPr>
              <w:pStyle w:val="Normal"/>
              <w:widowControl w:val="false"/>
              <w:tabs>
                <w:tab w:val="clear" w:pos="709"/>
              </w:tabs>
              <w:bidi w:val="0"/>
              <w:ind w:start="0" w:hanging="0"/>
              <w:jc w:val="start"/>
              <w:rPr>
                <w:rFonts w:ascii="Arial" w:hAnsi="Arial"/>
                <w:b w:val="false"/>
                <w:i w:val="false"/>
                <w:i w:val="false"/>
                <w:strike w:val="false"/>
                <w:dstrike w:val="false"/>
                <w:sz w:val="20"/>
                <w:u w:val="none"/>
              </w:rPr>
            </w:pPr>
            <w:r>
              <w:rPr>
                <w:rFonts w:ascii="Arial" w:hAnsi="Arial"/>
                <w:b w:val="false"/>
                <w:i w:val="false"/>
                <w:strike w:val="false"/>
                <w:dstrike w:val="false"/>
                <w:sz w:val="20"/>
                <w:u w:val="none"/>
              </w:rPr>
              <w:t>ФНС России (Единый государственный реестр записей актов гражданского состояния) посредством системы межведомственного электронного взаимодействия;</w:t>
            </w:r>
          </w:p>
          <w:p>
            <w:pPr>
              <w:pStyle w:val="Normal"/>
              <w:widowControl w:val="false"/>
              <w:tabs>
                <w:tab w:val="clear" w:pos="709"/>
              </w:tabs>
              <w:bidi w:val="0"/>
              <w:ind w:start="0" w:hanging="0"/>
              <w:jc w:val="start"/>
              <w:rPr>
                <w:rFonts w:ascii="Arial" w:hAnsi="Arial"/>
                <w:b w:val="false"/>
                <w:i w:val="false"/>
                <w:i w:val="false"/>
                <w:strike w:val="false"/>
                <w:dstrike w:val="false"/>
                <w:sz w:val="20"/>
                <w:u w:val="none"/>
              </w:rPr>
            </w:pPr>
            <w:r>
              <w:rPr>
                <w:rFonts w:ascii="Arial" w:hAnsi="Arial"/>
                <w:b w:val="false"/>
                <w:i w:val="false"/>
                <w:strike w:val="false"/>
                <w:dstrike w:val="false"/>
                <w:sz w:val="20"/>
                <w:u w:val="none"/>
              </w:rPr>
              <w:t>ФНС России (единый федеральный информационный регистр, содержащий сведения о населении Российской Федерации) посредством системы межведомственного электронного взаимодействия;</w:t>
            </w:r>
          </w:p>
          <w:p>
            <w:pPr>
              <w:pStyle w:val="Normal"/>
              <w:widowControl w:val="false"/>
              <w:tabs>
                <w:tab w:val="clear" w:pos="709"/>
              </w:tabs>
              <w:bidi w:val="0"/>
              <w:ind w:start="0" w:hanging="0"/>
              <w:jc w:val="start"/>
              <w:rPr>
                <w:b/>
                <w:bCs/>
              </w:rPr>
            </w:pPr>
            <w:r>
              <w:rPr>
                <w:rFonts w:ascii="Arial" w:hAnsi="Arial"/>
                <w:b/>
                <w:bCs/>
                <w:i w:val="false"/>
                <w:strike w:val="false"/>
                <w:dstrike w:val="false"/>
                <w:sz w:val="20"/>
                <w:u w:val="none"/>
              </w:rPr>
              <w:t>заявитель (в случае регистрации записи соответствующего акта компетентным органом иностранного государства) посредством представления подтверждающих документов</w:t>
            </w:r>
          </w:p>
        </w:tc>
      </w:tr>
      <w:tr>
        <w:trPr/>
        <w:tc>
          <w:tcPr>
            <w:tcW w:w="463" w:type="dxa"/>
            <w:tcBorders/>
          </w:tcPr>
          <w:p>
            <w:pPr>
              <w:pStyle w:val="Normal"/>
              <w:widowControl w:val="false"/>
              <w:tabs>
                <w:tab w:val="clear" w:pos="709"/>
              </w:tabs>
              <w:bidi w:val="0"/>
              <w:ind w:start="0" w:hanging="0"/>
              <w:jc w:val="center"/>
              <w:rPr/>
            </w:pPr>
            <w:r>
              <w:rPr>
                <w:rFonts w:ascii="Arial" w:hAnsi="Arial"/>
                <w:b w:val="false"/>
                <w:i w:val="false"/>
                <w:strike w:val="false"/>
                <w:dstrike w:val="false"/>
                <w:sz w:val="20"/>
                <w:u w:val="none"/>
              </w:rPr>
              <w:t>7.</w:t>
            </w:r>
          </w:p>
        </w:tc>
        <w:tc>
          <w:tcPr>
            <w:tcW w:w="4187" w:type="dxa"/>
            <w:tcBorders/>
          </w:tcPr>
          <w:p>
            <w:pPr>
              <w:pStyle w:val="Normal"/>
              <w:widowControl w:val="false"/>
              <w:tabs>
                <w:tab w:val="clear" w:pos="709"/>
              </w:tabs>
              <w:bidi w:val="0"/>
              <w:ind w:start="0" w:hanging="0"/>
              <w:jc w:val="start"/>
              <w:rPr/>
            </w:pPr>
            <w:r>
              <w:rPr>
                <w:rFonts w:ascii="Arial" w:hAnsi="Arial"/>
                <w:b w:val="false"/>
                <w:i w:val="false"/>
                <w:strike w:val="false"/>
                <w:dstrike w:val="false"/>
                <w:sz w:val="20"/>
                <w:u w:val="none"/>
              </w:rPr>
              <w:t>Сведения о государственной регистрации заключения (расторжения) брака</w:t>
            </w:r>
          </w:p>
        </w:tc>
        <w:tc>
          <w:tcPr>
            <w:tcW w:w="4700" w:type="dxa"/>
            <w:tcBorders/>
          </w:tcPr>
          <w:p>
            <w:pPr>
              <w:pStyle w:val="Normal"/>
              <w:widowControl w:val="false"/>
              <w:tabs>
                <w:tab w:val="clear" w:pos="709"/>
              </w:tabs>
              <w:bidi w:val="0"/>
              <w:ind w:start="0" w:hanging="0"/>
              <w:jc w:val="start"/>
              <w:rPr>
                <w:rFonts w:ascii="Arial" w:hAnsi="Arial"/>
                <w:b w:val="false"/>
                <w:i w:val="false"/>
                <w:i w:val="false"/>
                <w:strike w:val="false"/>
                <w:dstrike w:val="false"/>
                <w:sz w:val="20"/>
                <w:u w:val="none"/>
              </w:rPr>
            </w:pPr>
            <w:r>
              <w:rPr>
                <w:rFonts w:ascii="Arial" w:hAnsi="Arial"/>
                <w:b w:val="false"/>
                <w:i w:val="false"/>
                <w:strike w:val="false"/>
                <w:dstrike w:val="false"/>
                <w:sz w:val="20"/>
                <w:u w:val="none"/>
              </w:rPr>
              <w:t>ФНС России (Единый государственный реестр записей актов гражданского состояния) посредством системы межведомственного электронного взаимодействия;</w:t>
            </w:r>
          </w:p>
          <w:p>
            <w:pPr>
              <w:pStyle w:val="Normal"/>
              <w:widowControl w:val="false"/>
              <w:tabs>
                <w:tab w:val="clear" w:pos="709"/>
              </w:tabs>
              <w:bidi w:val="0"/>
              <w:ind w:start="0" w:hanging="0"/>
              <w:jc w:val="start"/>
              <w:rPr>
                <w:rFonts w:ascii="Arial" w:hAnsi="Arial"/>
                <w:b w:val="false"/>
                <w:i w:val="false"/>
                <w:i w:val="false"/>
                <w:strike w:val="false"/>
                <w:dstrike w:val="false"/>
                <w:sz w:val="20"/>
                <w:u w:val="none"/>
              </w:rPr>
            </w:pPr>
            <w:r>
              <w:rPr>
                <w:rFonts w:ascii="Arial" w:hAnsi="Arial"/>
                <w:b w:val="false"/>
                <w:i w:val="false"/>
                <w:strike w:val="false"/>
                <w:dstrike w:val="false"/>
                <w:sz w:val="20"/>
                <w:u w:val="none"/>
              </w:rPr>
              <w:t>ФНС России (единый федеральный информационный регистр, содержащий сведения о населении Российской Федерации) посредством системы межведомственного электронного взаимодействия;</w:t>
            </w:r>
          </w:p>
          <w:p>
            <w:pPr>
              <w:pStyle w:val="Normal"/>
              <w:widowControl w:val="false"/>
              <w:tabs>
                <w:tab w:val="clear" w:pos="709"/>
              </w:tabs>
              <w:bidi w:val="0"/>
              <w:ind w:start="0" w:hanging="0"/>
              <w:jc w:val="start"/>
              <w:rPr>
                <w:b/>
                <w:bCs/>
              </w:rPr>
            </w:pPr>
            <w:r>
              <w:rPr>
                <w:rFonts w:ascii="Arial" w:hAnsi="Arial"/>
                <w:b/>
                <w:bCs/>
                <w:i w:val="false"/>
                <w:strike w:val="false"/>
                <w:dstrike w:val="false"/>
                <w:sz w:val="20"/>
                <w:u w:val="none"/>
              </w:rPr>
              <w:t>заявитель (в случае регистрации записи соответствующего акта компетентным органом иностранного государства) посредством представления подтверждающих документов</w:t>
            </w:r>
          </w:p>
        </w:tc>
      </w:tr>
      <w:tr>
        <w:trPr/>
        <w:tc>
          <w:tcPr>
            <w:tcW w:w="463" w:type="dxa"/>
            <w:tcBorders/>
          </w:tcPr>
          <w:p>
            <w:pPr>
              <w:pStyle w:val="Normal"/>
              <w:widowControl w:val="false"/>
              <w:tabs>
                <w:tab w:val="clear" w:pos="709"/>
              </w:tabs>
              <w:bidi w:val="0"/>
              <w:ind w:start="0" w:hanging="0"/>
              <w:jc w:val="center"/>
              <w:rPr/>
            </w:pPr>
            <w:r>
              <w:rPr>
                <w:rFonts w:ascii="Arial" w:hAnsi="Arial"/>
                <w:b w:val="false"/>
                <w:i w:val="false"/>
                <w:strike w:val="false"/>
                <w:dstrike w:val="false"/>
                <w:sz w:val="20"/>
                <w:u w:val="none"/>
              </w:rPr>
              <w:t>8.</w:t>
            </w:r>
          </w:p>
        </w:tc>
        <w:tc>
          <w:tcPr>
            <w:tcW w:w="4187" w:type="dxa"/>
            <w:tcBorders/>
          </w:tcPr>
          <w:p>
            <w:pPr>
              <w:pStyle w:val="Normal"/>
              <w:widowControl w:val="false"/>
              <w:tabs>
                <w:tab w:val="clear" w:pos="709"/>
              </w:tabs>
              <w:bidi w:val="0"/>
              <w:ind w:start="0" w:hanging="0"/>
              <w:jc w:val="start"/>
              <w:rPr/>
            </w:pPr>
            <w:r>
              <w:rPr>
                <w:rFonts w:ascii="Arial" w:hAnsi="Arial"/>
                <w:b w:val="false"/>
                <w:i w:val="false"/>
                <w:strike w:val="false"/>
                <w:dstrike w:val="false"/>
                <w:sz w:val="20"/>
                <w:u w:val="none"/>
              </w:rPr>
              <w:t>Сведения, содержащиеся в решении органа опеки и попечительства об установлении опеки или попечительства над членом семьи</w:t>
            </w:r>
          </w:p>
        </w:tc>
        <w:tc>
          <w:tcPr>
            <w:tcW w:w="4700" w:type="dxa"/>
            <w:tcBorders/>
          </w:tcPr>
          <w:p>
            <w:pPr>
              <w:pStyle w:val="Normal"/>
              <w:widowControl w:val="false"/>
              <w:tabs>
                <w:tab w:val="clear" w:pos="709"/>
              </w:tabs>
              <w:bidi w:val="0"/>
              <w:ind w:start="0" w:hanging="0"/>
              <w:jc w:val="start"/>
              <w:rPr/>
            </w:pPr>
            <w:r>
              <w:rPr>
                <w:rFonts w:ascii="Arial" w:hAnsi="Arial"/>
                <w:b w:val="false"/>
                <w:i w:val="false"/>
                <w:strike w:val="false"/>
                <w:dstrike w:val="false"/>
                <w:sz w:val="20"/>
                <w:u w:val="none"/>
              </w:rPr>
              <w:t>Фонд пенсионного и социального страхования Российской Федерации (государственная информационная система "Единая централизованная цифровая платформа в социальной сфере" (далее - Единая централизованная цифровая платформа в социальной сфере) посредством системы межведомственного электронного взаимодействия</w:t>
            </w:r>
          </w:p>
        </w:tc>
      </w:tr>
      <w:tr>
        <w:trPr/>
        <w:tc>
          <w:tcPr>
            <w:tcW w:w="463" w:type="dxa"/>
            <w:tcBorders/>
          </w:tcPr>
          <w:p>
            <w:pPr>
              <w:pStyle w:val="Normal"/>
              <w:widowControl w:val="false"/>
              <w:tabs>
                <w:tab w:val="clear" w:pos="709"/>
              </w:tabs>
              <w:bidi w:val="0"/>
              <w:ind w:start="0" w:hanging="0"/>
              <w:jc w:val="center"/>
              <w:rPr/>
            </w:pPr>
            <w:r>
              <w:rPr>
                <w:rFonts w:ascii="Arial" w:hAnsi="Arial"/>
                <w:b w:val="false"/>
                <w:i w:val="false"/>
                <w:strike w:val="false"/>
                <w:dstrike w:val="false"/>
                <w:sz w:val="20"/>
                <w:u w:val="none"/>
              </w:rPr>
              <w:t>9.</w:t>
            </w:r>
          </w:p>
        </w:tc>
        <w:tc>
          <w:tcPr>
            <w:tcW w:w="4187" w:type="dxa"/>
            <w:tcBorders/>
          </w:tcPr>
          <w:p>
            <w:pPr>
              <w:pStyle w:val="Normal"/>
              <w:widowControl w:val="false"/>
              <w:tabs>
                <w:tab w:val="clear" w:pos="709"/>
              </w:tabs>
              <w:bidi w:val="0"/>
              <w:ind w:start="0" w:hanging="0"/>
              <w:jc w:val="start"/>
              <w:rPr/>
            </w:pPr>
            <w:r>
              <w:rPr>
                <w:rFonts w:ascii="Arial" w:hAnsi="Arial"/>
                <w:b w:val="false"/>
                <w:i w:val="false"/>
                <w:strike w:val="false"/>
                <w:dstrike w:val="false"/>
                <w:sz w:val="20"/>
                <w:u w:val="none"/>
              </w:rPr>
              <w:t xml:space="preserve">Сведения о родственниках и нетрудоспособных иждивенцах, являющихся членами семьи заявителя в соответствии со </w:t>
            </w:r>
            <w:hyperlink r:id="rId4">
              <w:r>
                <w:rPr>
                  <w:rFonts w:ascii="Arial" w:hAnsi="Arial"/>
                  <w:b w:val="false"/>
                  <w:i w:val="false"/>
                  <w:strike w:val="false"/>
                  <w:dstrike w:val="false"/>
                  <w:color w:val="0000FF"/>
                  <w:sz w:val="20"/>
                  <w:u w:val="none"/>
                </w:rPr>
                <w:t>статьями 31</w:t>
              </w:r>
            </w:hyperlink>
            <w:r>
              <w:rPr>
                <w:rFonts w:ascii="Arial" w:hAnsi="Arial"/>
                <w:b w:val="false"/>
                <w:i w:val="false"/>
                <w:strike w:val="false"/>
                <w:dstrike w:val="false"/>
                <w:sz w:val="20"/>
                <w:u w:val="none"/>
              </w:rPr>
              <w:t xml:space="preserve"> и </w:t>
            </w:r>
            <w:hyperlink r:id="rId5">
              <w:r>
                <w:rPr>
                  <w:rFonts w:ascii="Arial" w:hAnsi="Arial"/>
                  <w:b w:val="false"/>
                  <w:i w:val="false"/>
                  <w:strike w:val="false"/>
                  <w:dstrike w:val="false"/>
                  <w:color w:val="0000FF"/>
                  <w:sz w:val="20"/>
                  <w:u w:val="none"/>
                </w:rPr>
                <w:t>69</w:t>
              </w:r>
            </w:hyperlink>
            <w:r>
              <w:rPr>
                <w:rFonts w:ascii="Arial" w:hAnsi="Arial"/>
                <w:b w:val="false"/>
                <w:i w:val="false"/>
                <w:strike w:val="false"/>
                <w:dstrike w:val="false"/>
                <w:sz w:val="20"/>
                <w:u w:val="none"/>
              </w:rPr>
              <w:t xml:space="preserve"> Жилищного кодекса Российской Федерации</w:t>
            </w:r>
          </w:p>
        </w:tc>
        <w:tc>
          <w:tcPr>
            <w:tcW w:w="4700" w:type="dxa"/>
            <w:tcBorders/>
          </w:tcPr>
          <w:p>
            <w:pPr>
              <w:pStyle w:val="Normal"/>
              <w:widowControl w:val="false"/>
              <w:tabs>
                <w:tab w:val="clear" w:pos="709"/>
              </w:tabs>
              <w:bidi w:val="0"/>
              <w:ind w:start="0" w:hanging="0"/>
              <w:jc w:val="start"/>
              <w:rPr>
                <w:b/>
                <w:bCs/>
              </w:rPr>
            </w:pPr>
            <w:r>
              <w:rPr>
                <w:rFonts w:ascii="Arial" w:hAnsi="Arial"/>
                <w:b/>
                <w:bCs/>
                <w:i w:val="false"/>
                <w:strike w:val="false"/>
                <w:dstrike w:val="false"/>
                <w:sz w:val="20"/>
                <w:u w:val="none"/>
              </w:rPr>
              <w:t>заявитель посредством представления подтверждающих документов</w:t>
            </w:r>
          </w:p>
        </w:tc>
      </w:tr>
      <w:tr>
        <w:trPr/>
        <w:tc>
          <w:tcPr>
            <w:tcW w:w="463" w:type="dxa"/>
            <w:tcBorders/>
          </w:tcPr>
          <w:p>
            <w:pPr>
              <w:pStyle w:val="Normal"/>
              <w:widowControl w:val="false"/>
              <w:tabs>
                <w:tab w:val="clear" w:pos="709"/>
              </w:tabs>
              <w:bidi w:val="0"/>
              <w:ind w:start="0" w:hanging="0"/>
              <w:jc w:val="center"/>
              <w:rPr/>
            </w:pPr>
            <w:r>
              <w:rPr>
                <w:rFonts w:ascii="Arial" w:hAnsi="Arial"/>
                <w:b w:val="false"/>
                <w:i w:val="false"/>
                <w:strike w:val="false"/>
                <w:dstrike w:val="false"/>
                <w:sz w:val="20"/>
                <w:u w:val="none"/>
              </w:rPr>
              <w:t>10.</w:t>
            </w:r>
          </w:p>
        </w:tc>
        <w:tc>
          <w:tcPr>
            <w:tcW w:w="4187" w:type="dxa"/>
            <w:tcBorders/>
          </w:tcPr>
          <w:p>
            <w:pPr>
              <w:pStyle w:val="Normal"/>
              <w:widowControl w:val="false"/>
              <w:tabs>
                <w:tab w:val="clear" w:pos="709"/>
              </w:tabs>
              <w:bidi w:val="0"/>
              <w:ind w:start="0" w:hanging="0"/>
              <w:jc w:val="start"/>
              <w:rPr/>
            </w:pPr>
            <w:r>
              <w:rPr>
                <w:rFonts w:ascii="Arial" w:hAnsi="Arial"/>
                <w:b w:val="false"/>
                <w:i w:val="false"/>
                <w:strike w:val="false"/>
                <w:dstrike w:val="false"/>
                <w:sz w:val="20"/>
                <w:u w:val="none"/>
              </w:rPr>
              <w:t>Сведения о признании в судебном порядке лиц, проживающих совместно с заявителем по месту постоянного жительства, членами его семьи</w:t>
            </w:r>
          </w:p>
        </w:tc>
        <w:tc>
          <w:tcPr>
            <w:tcW w:w="4700" w:type="dxa"/>
            <w:tcBorders/>
          </w:tcPr>
          <w:p>
            <w:pPr>
              <w:pStyle w:val="Normal"/>
              <w:widowControl w:val="false"/>
              <w:tabs>
                <w:tab w:val="clear" w:pos="709"/>
              </w:tabs>
              <w:bidi w:val="0"/>
              <w:ind w:start="0" w:hanging="0"/>
              <w:jc w:val="start"/>
              <w:rPr>
                <w:b/>
                <w:bCs/>
              </w:rPr>
            </w:pPr>
            <w:r>
              <w:rPr>
                <w:rFonts w:ascii="Arial" w:hAnsi="Arial"/>
                <w:b/>
                <w:bCs/>
                <w:i w:val="false"/>
                <w:strike w:val="false"/>
                <w:dstrike w:val="false"/>
                <w:sz w:val="20"/>
                <w:u w:val="none"/>
              </w:rPr>
              <w:t>заявитель посредством представления подтверждающих документов</w:t>
            </w:r>
          </w:p>
        </w:tc>
      </w:tr>
      <w:tr>
        <w:trPr/>
        <w:tc>
          <w:tcPr>
            <w:tcW w:w="463" w:type="dxa"/>
            <w:tcBorders/>
          </w:tcPr>
          <w:p>
            <w:pPr>
              <w:pStyle w:val="Normal"/>
              <w:widowControl w:val="false"/>
              <w:tabs>
                <w:tab w:val="clear" w:pos="709"/>
              </w:tabs>
              <w:bidi w:val="0"/>
              <w:ind w:start="0" w:hanging="0"/>
              <w:jc w:val="center"/>
              <w:rPr/>
            </w:pPr>
            <w:r>
              <w:rPr>
                <w:rFonts w:ascii="Arial" w:hAnsi="Arial"/>
                <w:b w:val="false"/>
                <w:i w:val="false"/>
                <w:strike w:val="false"/>
                <w:dstrike w:val="false"/>
                <w:sz w:val="20"/>
                <w:u w:val="none"/>
              </w:rPr>
              <w:t>11.</w:t>
            </w:r>
          </w:p>
        </w:tc>
        <w:tc>
          <w:tcPr>
            <w:tcW w:w="4187" w:type="dxa"/>
            <w:tcBorders/>
          </w:tcPr>
          <w:p>
            <w:pPr>
              <w:pStyle w:val="Normal"/>
              <w:widowControl w:val="false"/>
              <w:tabs>
                <w:tab w:val="clear" w:pos="709"/>
              </w:tabs>
              <w:bidi w:val="0"/>
              <w:ind w:start="0" w:hanging="0"/>
              <w:jc w:val="start"/>
              <w:rPr/>
            </w:pPr>
            <w:r>
              <w:rPr>
                <w:rFonts w:ascii="Arial" w:hAnsi="Arial"/>
                <w:b w:val="false"/>
                <w:i w:val="false"/>
                <w:strike w:val="false"/>
                <w:dstrike w:val="false"/>
                <w:sz w:val="20"/>
                <w:u w:val="none"/>
              </w:rPr>
              <w:t>Сведения о вознаграждении за выполнение трудовых или иных обязанностей, включая выплаты стимулирующего характера, вознаграждении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 (договору о приемной семье, договору о патронатной семье)</w:t>
            </w:r>
          </w:p>
        </w:tc>
        <w:tc>
          <w:tcPr>
            <w:tcW w:w="4700" w:type="dxa"/>
            <w:tcBorders/>
          </w:tcPr>
          <w:p>
            <w:pPr>
              <w:pStyle w:val="Normal"/>
              <w:widowControl w:val="false"/>
              <w:tabs>
                <w:tab w:val="clear" w:pos="709"/>
              </w:tabs>
              <w:bidi w:val="0"/>
              <w:ind w:start="0" w:hanging="0"/>
              <w:jc w:val="start"/>
              <w:rPr>
                <w:rFonts w:ascii="Arial" w:hAnsi="Arial"/>
                <w:b w:val="false"/>
                <w:i w:val="false"/>
                <w:i w:val="false"/>
                <w:strike w:val="false"/>
                <w:dstrike w:val="false"/>
                <w:sz w:val="20"/>
                <w:u w:val="none"/>
              </w:rPr>
            </w:pPr>
            <w:r>
              <w:rPr>
                <w:rFonts w:ascii="Arial" w:hAnsi="Arial"/>
                <w:b w:val="false"/>
                <w:i w:val="false"/>
                <w:strike w:val="false"/>
                <w:dstrike w:val="false"/>
                <w:sz w:val="20"/>
                <w:u w:val="none"/>
              </w:rPr>
              <w:t>ФНС России (автоматизированная информационная система "Налог-3"), за исключением случая, когда предоставление субсидии осуществляется уполномоченными органами, не являющимися органами субъектов Российской Федерации, уполномоченными в сфере социальной защиты населения, посредством системы межведомственного электронного взаимодействия;</w:t>
            </w:r>
          </w:p>
          <w:p>
            <w:pPr>
              <w:pStyle w:val="Normal"/>
              <w:widowControl w:val="false"/>
              <w:tabs>
                <w:tab w:val="clear" w:pos="709"/>
              </w:tabs>
              <w:bidi w:val="0"/>
              <w:ind w:start="0" w:hanging="0"/>
              <w:jc w:val="start"/>
              <w:rPr>
                <w:b/>
                <w:bCs/>
              </w:rPr>
            </w:pPr>
            <w:r>
              <w:rPr>
                <w:rFonts w:ascii="Arial" w:hAnsi="Arial"/>
                <w:b/>
                <w:bCs/>
                <w:i w:val="false"/>
                <w:strike w:val="false"/>
                <w:dstrike w:val="false"/>
                <w:sz w:val="20"/>
                <w:u w:val="none"/>
              </w:rPr>
              <w:t>заявитель посредством представления подтверждающих документов</w:t>
            </w:r>
          </w:p>
        </w:tc>
      </w:tr>
      <w:tr>
        <w:trPr/>
        <w:tc>
          <w:tcPr>
            <w:tcW w:w="463" w:type="dxa"/>
            <w:tcBorders/>
          </w:tcPr>
          <w:p>
            <w:pPr>
              <w:pStyle w:val="Normal"/>
              <w:widowControl w:val="false"/>
              <w:tabs>
                <w:tab w:val="clear" w:pos="709"/>
              </w:tabs>
              <w:bidi w:val="0"/>
              <w:ind w:start="0" w:hanging="0"/>
              <w:jc w:val="center"/>
              <w:rPr/>
            </w:pPr>
            <w:r>
              <w:rPr>
                <w:rFonts w:ascii="Arial" w:hAnsi="Arial"/>
                <w:b w:val="false"/>
                <w:i w:val="false"/>
                <w:strike w:val="false"/>
                <w:dstrike w:val="false"/>
                <w:sz w:val="20"/>
                <w:u w:val="none"/>
              </w:rPr>
              <w:t>12.</w:t>
            </w:r>
          </w:p>
        </w:tc>
        <w:tc>
          <w:tcPr>
            <w:tcW w:w="4187" w:type="dxa"/>
            <w:tcBorders/>
          </w:tcPr>
          <w:p>
            <w:pPr>
              <w:pStyle w:val="Normal"/>
              <w:widowControl w:val="false"/>
              <w:tabs>
                <w:tab w:val="clear" w:pos="709"/>
              </w:tabs>
              <w:bidi w:val="0"/>
              <w:ind w:start="0" w:hanging="0"/>
              <w:jc w:val="start"/>
              <w:rPr/>
            </w:pPr>
            <w:r>
              <w:rPr>
                <w:rFonts w:ascii="Arial" w:hAnsi="Arial"/>
                <w:b w:val="false"/>
                <w:i w:val="false"/>
                <w:strike w:val="false"/>
                <w:dstrike w:val="false"/>
                <w:sz w:val="20"/>
                <w:u w:val="none"/>
              </w:rPr>
              <w:t>Сведения о доходах военнослужащих, граждан, пребывающих в добровольческих формированиях,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w:t>
            </w:r>
          </w:p>
        </w:tc>
        <w:tc>
          <w:tcPr>
            <w:tcW w:w="4700" w:type="dxa"/>
            <w:tcBorders/>
          </w:tcPr>
          <w:p>
            <w:pPr>
              <w:pStyle w:val="Normal"/>
              <w:widowControl w:val="false"/>
              <w:tabs>
                <w:tab w:val="clear" w:pos="709"/>
              </w:tabs>
              <w:bidi w:val="0"/>
              <w:ind w:start="0" w:hanging="0"/>
              <w:jc w:val="start"/>
              <w:rPr>
                <w:rFonts w:ascii="Arial" w:hAnsi="Arial"/>
                <w:b w:val="false"/>
                <w:i w:val="false"/>
                <w:i w:val="false"/>
                <w:strike w:val="false"/>
                <w:dstrike w:val="false"/>
                <w:sz w:val="20"/>
                <w:u w:val="none"/>
              </w:rPr>
            </w:pPr>
            <w:r>
              <w:rPr>
                <w:rFonts w:ascii="Arial" w:hAnsi="Arial"/>
                <w:b w:val="false"/>
                <w:i w:val="false"/>
                <w:strike w:val="false"/>
                <w:dstrike w:val="false"/>
                <w:sz w:val="20"/>
                <w:u w:val="none"/>
              </w:rPr>
              <w:t>ФНС России (по запросу в Минобороны России, Росгвардии, ФССП России, ФТС России), за исключением случая, когда предоставление субсидии осуществляется уполномоченными органами, не являющимися органами субъектов Российской Федерации, уполномоченными в сфере социальной защиты населения, посредством системы межведомственного электронного взаимодействия;</w:t>
            </w:r>
          </w:p>
          <w:p>
            <w:pPr>
              <w:pStyle w:val="Normal"/>
              <w:widowControl w:val="false"/>
              <w:tabs>
                <w:tab w:val="clear" w:pos="709"/>
              </w:tabs>
              <w:bidi w:val="0"/>
              <w:ind w:start="0" w:hanging="0"/>
              <w:jc w:val="start"/>
              <w:rPr>
                <w:b/>
                <w:bCs/>
              </w:rPr>
            </w:pPr>
            <w:r>
              <w:rPr>
                <w:rFonts w:ascii="Arial" w:hAnsi="Arial"/>
                <w:b/>
                <w:bCs/>
                <w:i w:val="false"/>
                <w:strike w:val="false"/>
                <w:dstrike w:val="false"/>
                <w:sz w:val="20"/>
                <w:u w:val="none"/>
              </w:rPr>
              <w:t>заявитель посредством представления подтверждающих документов</w:t>
            </w:r>
          </w:p>
        </w:tc>
      </w:tr>
      <w:tr>
        <w:trPr/>
        <w:tc>
          <w:tcPr>
            <w:tcW w:w="463" w:type="dxa"/>
            <w:tcBorders/>
          </w:tcPr>
          <w:p>
            <w:pPr>
              <w:pStyle w:val="Normal"/>
              <w:widowControl w:val="false"/>
              <w:tabs>
                <w:tab w:val="clear" w:pos="709"/>
              </w:tabs>
              <w:bidi w:val="0"/>
              <w:ind w:start="0" w:hanging="0"/>
              <w:jc w:val="center"/>
              <w:rPr/>
            </w:pPr>
            <w:r>
              <w:rPr>
                <w:rFonts w:ascii="Arial" w:hAnsi="Arial"/>
                <w:b w:val="false"/>
                <w:i w:val="false"/>
                <w:strike w:val="false"/>
                <w:dstrike w:val="false"/>
                <w:sz w:val="20"/>
                <w:u w:val="none"/>
              </w:rPr>
              <w:t>13.</w:t>
            </w:r>
          </w:p>
        </w:tc>
        <w:tc>
          <w:tcPr>
            <w:tcW w:w="4187" w:type="dxa"/>
            <w:tcBorders/>
          </w:tcPr>
          <w:p>
            <w:pPr>
              <w:pStyle w:val="Normal"/>
              <w:widowControl w:val="false"/>
              <w:tabs>
                <w:tab w:val="clear" w:pos="709"/>
              </w:tabs>
              <w:bidi w:val="0"/>
              <w:ind w:start="0" w:hanging="0"/>
              <w:jc w:val="start"/>
              <w:rPr/>
            </w:pPr>
            <w:r>
              <w:rPr>
                <w:rFonts w:ascii="Arial" w:hAnsi="Arial"/>
                <w:b w:val="false"/>
                <w:i w:val="false"/>
                <w:strike w:val="false"/>
                <w:dstrike w:val="false"/>
                <w:sz w:val="20"/>
                <w:u w:val="none"/>
              </w:rPr>
              <w:t>Сведения о доходах сотрудников учреждений и органов уголовно-исполнительной системы Российской Федерации, органов федеральной службы безопасности, органов государственной охраны Российской Федерации, органов внутренних дел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а также военнослужащих и гражданского персонала Главного управления специальных программ Президента Российской Федерации (за исключением военнослужащих, граждан, пребывающих в добровольческих формированиях,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w:t>
            </w:r>
          </w:p>
        </w:tc>
        <w:tc>
          <w:tcPr>
            <w:tcW w:w="4700" w:type="dxa"/>
            <w:tcBorders/>
          </w:tcPr>
          <w:p>
            <w:pPr>
              <w:pStyle w:val="Normal"/>
              <w:widowControl w:val="false"/>
              <w:tabs>
                <w:tab w:val="clear" w:pos="709"/>
              </w:tabs>
              <w:bidi w:val="0"/>
              <w:ind w:start="0" w:hanging="0"/>
              <w:jc w:val="start"/>
              <w:rPr>
                <w:b/>
                <w:bCs/>
              </w:rPr>
            </w:pPr>
            <w:r>
              <w:rPr>
                <w:rFonts w:ascii="Arial" w:hAnsi="Arial"/>
                <w:b/>
                <w:bCs/>
                <w:i w:val="false"/>
                <w:strike w:val="false"/>
                <w:dstrike w:val="false"/>
                <w:sz w:val="20"/>
                <w:u w:val="none"/>
              </w:rPr>
              <w:t>заявитель посредством представления подтверждающих документов</w:t>
            </w:r>
          </w:p>
        </w:tc>
      </w:tr>
      <w:tr>
        <w:trPr/>
        <w:tc>
          <w:tcPr>
            <w:tcW w:w="463" w:type="dxa"/>
            <w:tcBorders/>
          </w:tcPr>
          <w:p>
            <w:pPr>
              <w:pStyle w:val="Normal"/>
              <w:widowControl w:val="false"/>
              <w:tabs>
                <w:tab w:val="clear" w:pos="709"/>
              </w:tabs>
              <w:bidi w:val="0"/>
              <w:ind w:start="0" w:hanging="0"/>
              <w:jc w:val="center"/>
              <w:rPr/>
            </w:pPr>
            <w:r>
              <w:rPr>
                <w:rFonts w:ascii="Arial" w:hAnsi="Arial"/>
                <w:b w:val="false"/>
                <w:i w:val="false"/>
                <w:strike w:val="false"/>
                <w:dstrike w:val="false"/>
                <w:sz w:val="20"/>
                <w:u w:val="none"/>
              </w:rPr>
              <w:t>14.</w:t>
            </w:r>
          </w:p>
        </w:tc>
        <w:tc>
          <w:tcPr>
            <w:tcW w:w="4187" w:type="dxa"/>
            <w:tcBorders/>
          </w:tcPr>
          <w:p>
            <w:pPr>
              <w:pStyle w:val="Normal"/>
              <w:widowControl w:val="false"/>
              <w:tabs>
                <w:tab w:val="clear" w:pos="709"/>
              </w:tabs>
              <w:bidi w:val="0"/>
              <w:ind w:start="0" w:hanging="0"/>
              <w:jc w:val="start"/>
              <w:rPr/>
            </w:pPr>
            <w:r>
              <w:rPr>
                <w:rFonts w:ascii="Arial" w:hAnsi="Arial"/>
                <w:b w:val="false"/>
                <w:i w:val="false"/>
                <w:strike w:val="false"/>
                <w:dstrike w:val="false"/>
                <w:sz w:val="20"/>
                <w:u w:val="none"/>
              </w:rPr>
              <w:t>Сведения о суммах пенсии, пособий и иных аналогичных выплат, в том числе выплат по обязательному социальному страхованию и выплат компенсационного характера, полученных в соответствии с законодательством Российской Федерации и (или) законодательством субъекта Российской Федерации</w:t>
            </w:r>
          </w:p>
        </w:tc>
        <w:tc>
          <w:tcPr>
            <w:tcW w:w="4700" w:type="dxa"/>
            <w:tcBorders/>
          </w:tcPr>
          <w:p>
            <w:pPr>
              <w:pStyle w:val="Normal"/>
              <w:widowControl w:val="false"/>
              <w:tabs>
                <w:tab w:val="clear" w:pos="709"/>
              </w:tabs>
              <w:bidi w:val="0"/>
              <w:ind w:start="0" w:hanging="0"/>
              <w:jc w:val="start"/>
              <w:rPr/>
            </w:pPr>
            <w:r>
              <w:rPr>
                <w:rFonts w:ascii="Arial" w:hAnsi="Arial"/>
                <w:b w:val="false"/>
                <w:i w:val="false"/>
                <w:strike w:val="false"/>
                <w:dstrike w:val="false"/>
                <w:sz w:val="20"/>
                <w:u w:val="none"/>
              </w:rPr>
              <w:t>Фонд пенсионного и социального страхования Российской Федерации (Единая централизованная цифровая платформа в социальной сфере) посредством системы межведомственного электронного взаимодействия</w:t>
            </w:r>
          </w:p>
        </w:tc>
      </w:tr>
      <w:tr>
        <w:trPr/>
        <w:tc>
          <w:tcPr>
            <w:tcW w:w="463" w:type="dxa"/>
            <w:tcBorders/>
          </w:tcPr>
          <w:p>
            <w:pPr>
              <w:pStyle w:val="Normal"/>
              <w:widowControl w:val="false"/>
              <w:tabs>
                <w:tab w:val="clear" w:pos="709"/>
              </w:tabs>
              <w:bidi w:val="0"/>
              <w:ind w:start="0" w:hanging="0"/>
              <w:jc w:val="center"/>
              <w:rPr/>
            </w:pPr>
            <w:r>
              <w:rPr>
                <w:rFonts w:ascii="Arial" w:hAnsi="Arial"/>
                <w:b w:val="false"/>
                <w:i w:val="false"/>
                <w:strike w:val="false"/>
                <w:dstrike w:val="false"/>
                <w:sz w:val="20"/>
                <w:u w:val="none"/>
              </w:rPr>
              <w:t>15.</w:t>
            </w:r>
          </w:p>
        </w:tc>
        <w:tc>
          <w:tcPr>
            <w:tcW w:w="4187" w:type="dxa"/>
            <w:tcBorders/>
          </w:tcPr>
          <w:p>
            <w:pPr>
              <w:pStyle w:val="Normal"/>
              <w:widowControl w:val="false"/>
              <w:tabs>
                <w:tab w:val="clear" w:pos="709"/>
              </w:tabs>
              <w:bidi w:val="0"/>
              <w:ind w:start="0" w:hanging="0"/>
              <w:jc w:val="start"/>
              <w:rPr/>
            </w:pPr>
            <w:r>
              <w:rPr>
                <w:rFonts w:ascii="Arial" w:hAnsi="Arial"/>
                <w:b w:val="false"/>
                <w:i w:val="false"/>
                <w:strike w:val="false"/>
                <w:dstrike w:val="false"/>
                <w:sz w:val="20"/>
                <w:u w:val="none"/>
              </w:rPr>
              <w:t>Сведения о размере пенсии, получаемой лицами, проходящими (проходившими) военную службу, службу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w:t>
            </w:r>
          </w:p>
        </w:tc>
        <w:tc>
          <w:tcPr>
            <w:tcW w:w="4700" w:type="dxa"/>
            <w:tcBorders/>
          </w:tcPr>
          <w:p>
            <w:pPr>
              <w:pStyle w:val="Normal"/>
              <w:widowControl w:val="false"/>
              <w:tabs>
                <w:tab w:val="clear" w:pos="709"/>
              </w:tabs>
              <w:bidi w:val="0"/>
              <w:ind w:start="0" w:hanging="0"/>
              <w:jc w:val="start"/>
              <w:rPr>
                <w:b/>
                <w:bCs/>
              </w:rPr>
            </w:pPr>
            <w:r>
              <w:rPr>
                <w:rFonts w:ascii="Arial" w:hAnsi="Arial"/>
                <w:b/>
                <w:bCs/>
                <w:i w:val="false"/>
                <w:strike w:val="false"/>
                <w:dstrike w:val="false"/>
                <w:sz w:val="20"/>
                <w:u w:val="none"/>
              </w:rPr>
              <w:t>заявитель посредством представления подтверждающих документов</w:t>
            </w:r>
          </w:p>
        </w:tc>
      </w:tr>
      <w:tr>
        <w:trPr/>
        <w:tc>
          <w:tcPr>
            <w:tcW w:w="463" w:type="dxa"/>
            <w:tcBorders/>
          </w:tcPr>
          <w:p>
            <w:pPr>
              <w:pStyle w:val="Normal"/>
              <w:widowControl w:val="false"/>
              <w:tabs>
                <w:tab w:val="clear" w:pos="709"/>
              </w:tabs>
              <w:bidi w:val="0"/>
              <w:ind w:start="0" w:hanging="0"/>
              <w:jc w:val="center"/>
              <w:rPr/>
            </w:pPr>
            <w:r>
              <w:rPr>
                <w:rFonts w:ascii="Arial" w:hAnsi="Arial"/>
                <w:b w:val="false"/>
                <w:i w:val="false"/>
                <w:strike w:val="false"/>
                <w:dstrike w:val="false"/>
                <w:sz w:val="20"/>
                <w:u w:val="none"/>
              </w:rPr>
              <w:t>16.</w:t>
            </w:r>
          </w:p>
        </w:tc>
        <w:tc>
          <w:tcPr>
            <w:tcW w:w="4187" w:type="dxa"/>
            <w:tcBorders/>
          </w:tcPr>
          <w:p>
            <w:pPr>
              <w:pStyle w:val="Normal"/>
              <w:widowControl w:val="false"/>
              <w:tabs>
                <w:tab w:val="clear" w:pos="709"/>
              </w:tabs>
              <w:bidi w:val="0"/>
              <w:ind w:start="0" w:hanging="0"/>
              <w:jc w:val="start"/>
              <w:rPr/>
            </w:pPr>
            <w:r>
              <w:rPr>
                <w:rFonts w:ascii="Arial" w:hAnsi="Arial"/>
                <w:b w:val="false"/>
                <w:i w:val="false"/>
                <w:strike w:val="false"/>
                <w:dstrike w:val="false"/>
                <w:sz w:val="20"/>
                <w:u w:val="none"/>
              </w:rPr>
              <w:t>Сведения о выплатах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p>
        </w:tc>
        <w:tc>
          <w:tcPr>
            <w:tcW w:w="4700" w:type="dxa"/>
            <w:tcBorders/>
          </w:tcPr>
          <w:p>
            <w:pPr>
              <w:pStyle w:val="Normal"/>
              <w:widowControl w:val="false"/>
              <w:tabs>
                <w:tab w:val="clear" w:pos="709"/>
              </w:tabs>
              <w:bidi w:val="0"/>
              <w:ind w:start="0" w:hanging="0"/>
              <w:jc w:val="start"/>
              <w:rPr/>
            </w:pPr>
            <w:r>
              <w:rPr>
                <w:rFonts w:ascii="Arial" w:hAnsi="Arial"/>
                <w:b w:val="false"/>
                <w:i w:val="false"/>
                <w:strike w:val="false"/>
                <w:dstrike w:val="false"/>
                <w:sz w:val="20"/>
                <w:u w:val="none"/>
              </w:rPr>
              <w:t>Фонд пенсионного и социального страхования Российской Федерации (Единая централизованная цифровая платформа в социальной сфере) посредством системы межведомственного электронного взаимодействия</w:t>
            </w:r>
          </w:p>
        </w:tc>
      </w:tr>
      <w:tr>
        <w:trPr/>
        <w:tc>
          <w:tcPr>
            <w:tcW w:w="463" w:type="dxa"/>
            <w:tcBorders/>
          </w:tcPr>
          <w:p>
            <w:pPr>
              <w:pStyle w:val="Normal"/>
              <w:widowControl w:val="false"/>
              <w:tabs>
                <w:tab w:val="clear" w:pos="709"/>
              </w:tabs>
              <w:bidi w:val="0"/>
              <w:ind w:start="0" w:hanging="0"/>
              <w:jc w:val="center"/>
              <w:rPr/>
            </w:pPr>
            <w:r>
              <w:rPr>
                <w:rFonts w:ascii="Arial" w:hAnsi="Arial"/>
                <w:b w:val="false"/>
                <w:i w:val="false"/>
                <w:strike w:val="false"/>
                <w:dstrike w:val="false"/>
                <w:sz w:val="20"/>
                <w:u w:val="none"/>
              </w:rPr>
              <w:t>17.</w:t>
            </w:r>
          </w:p>
        </w:tc>
        <w:tc>
          <w:tcPr>
            <w:tcW w:w="4187" w:type="dxa"/>
            <w:tcBorders/>
          </w:tcPr>
          <w:p>
            <w:pPr>
              <w:pStyle w:val="Normal"/>
              <w:widowControl w:val="false"/>
              <w:tabs>
                <w:tab w:val="clear" w:pos="709"/>
              </w:tabs>
              <w:bidi w:val="0"/>
              <w:ind w:start="0" w:hanging="0"/>
              <w:jc w:val="start"/>
              <w:rPr/>
            </w:pPr>
            <w:r>
              <w:rPr>
                <w:rFonts w:ascii="Arial" w:hAnsi="Arial"/>
                <w:b w:val="false"/>
                <w:i w:val="false"/>
                <w:strike w:val="false"/>
                <w:dstrike w:val="false"/>
                <w:sz w:val="20"/>
                <w:u w:val="none"/>
              </w:rPr>
              <w:t>Сведения о дивидендах, процентах и иных доходах, полученных по операциям с ценными бумагами и операциям с производными финансовыми инструментами (с учетом понесенных расходов), а также в связи с участием в управлении организации</w:t>
            </w:r>
          </w:p>
        </w:tc>
        <w:tc>
          <w:tcPr>
            <w:tcW w:w="4700" w:type="dxa"/>
            <w:tcBorders/>
          </w:tcPr>
          <w:p>
            <w:pPr>
              <w:pStyle w:val="Normal"/>
              <w:widowControl w:val="false"/>
              <w:tabs>
                <w:tab w:val="clear" w:pos="709"/>
              </w:tabs>
              <w:bidi w:val="0"/>
              <w:ind w:start="0" w:hanging="0"/>
              <w:jc w:val="start"/>
              <w:rPr>
                <w:rFonts w:ascii="Arial" w:hAnsi="Arial"/>
                <w:b w:val="false"/>
                <w:i w:val="false"/>
                <w:i w:val="false"/>
                <w:strike w:val="false"/>
                <w:dstrike w:val="false"/>
                <w:sz w:val="20"/>
                <w:u w:val="none"/>
              </w:rPr>
            </w:pPr>
            <w:r>
              <w:rPr>
                <w:rFonts w:ascii="Arial" w:hAnsi="Arial"/>
                <w:b w:val="false"/>
                <w:i w:val="false"/>
                <w:strike w:val="false"/>
                <w:dstrike w:val="false"/>
                <w:sz w:val="20"/>
                <w:u w:val="none"/>
              </w:rPr>
              <w:t>ФНС России (автоматизированная информационная система "Налог-3"), за исключением случая, когда предоставление субсидии осуществляется уполномоченными органами, не являющимися органами субъектов Российской Федерации, уполномоченными в сфере социальной защиты населения, посредством системы межведомственного электронного взаимодействия;</w:t>
            </w:r>
          </w:p>
          <w:p>
            <w:pPr>
              <w:pStyle w:val="Normal"/>
              <w:widowControl w:val="false"/>
              <w:tabs>
                <w:tab w:val="clear" w:pos="709"/>
              </w:tabs>
              <w:bidi w:val="0"/>
              <w:ind w:start="0" w:hanging="0"/>
              <w:jc w:val="start"/>
              <w:rPr>
                <w:b/>
                <w:bCs/>
              </w:rPr>
            </w:pPr>
            <w:r>
              <w:rPr>
                <w:rFonts w:ascii="Arial" w:hAnsi="Arial"/>
                <w:b/>
                <w:bCs/>
                <w:i w:val="false"/>
                <w:strike w:val="false"/>
                <w:dstrike w:val="false"/>
                <w:sz w:val="20"/>
                <w:u w:val="none"/>
              </w:rPr>
              <w:t>заявитель посредством представления подтверждающих документов</w:t>
            </w:r>
          </w:p>
        </w:tc>
      </w:tr>
      <w:tr>
        <w:trPr/>
        <w:tc>
          <w:tcPr>
            <w:tcW w:w="463" w:type="dxa"/>
            <w:tcBorders/>
          </w:tcPr>
          <w:p>
            <w:pPr>
              <w:pStyle w:val="Normal"/>
              <w:widowControl w:val="false"/>
              <w:tabs>
                <w:tab w:val="clear" w:pos="709"/>
              </w:tabs>
              <w:bidi w:val="0"/>
              <w:ind w:start="0" w:hanging="0"/>
              <w:jc w:val="center"/>
              <w:rPr/>
            </w:pPr>
            <w:r>
              <w:rPr>
                <w:rFonts w:ascii="Arial" w:hAnsi="Arial"/>
                <w:b w:val="false"/>
                <w:i w:val="false"/>
                <w:strike w:val="false"/>
                <w:dstrike w:val="false"/>
                <w:sz w:val="20"/>
                <w:u w:val="none"/>
              </w:rPr>
              <w:t>18.</w:t>
            </w:r>
          </w:p>
        </w:tc>
        <w:tc>
          <w:tcPr>
            <w:tcW w:w="4187" w:type="dxa"/>
            <w:tcBorders/>
          </w:tcPr>
          <w:p>
            <w:pPr>
              <w:pStyle w:val="Normal"/>
              <w:widowControl w:val="false"/>
              <w:tabs>
                <w:tab w:val="clear" w:pos="709"/>
              </w:tabs>
              <w:bidi w:val="0"/>
              <w:ind w:start="0" w:hanging="0"/>
              <w:jc w:val="start"/>
              <w:rPr/>
            </w:pPr>
            <w:r>
              <w:rPr>
                <w:rFonts w:ascii="Arial" w:hAnsi="Arial"/>
                <w:b w:val="false"/>
                <w:i w:val="false"/>
                <w:strike w:val="false"/>
                <w:dstrike w:val="false"/>
                <w:sz w:val="20"/>
                <w:u w:val="none"/>
              </w:rPr>
              <w:t>Сведения о доходах в виде процентов по вкладам (остаткам на счетах в банках)</w:t>
            </w:r>
          </w:p>
        </w:tc>
        <w:tc>
          <w:tcPr>
            <w:tcW w:w="4700" w:type="dxa"/>
            <w:tcBorders/>
          </w:tcPr>
          <w:p>
            <w:pPr>
              <w:pStyle w:val="Normal"/>
              <w:widowControl w:val="false"/>
              <w:tabs>
                <w:tab w:val="clear" w:pos="709"/>
              </w:tabs>
              <w:bidi w:val="0"/>
              <w:ind w:start="0" w:hanging="0"/>
              <w:jc w:val="start"/>
              <w:rPr>
                <w:rFonts w:ascii="Arial" w:hAnsi="Arial"/>
                <w:b w:val="false"/>
                <w:i w:val="false"/>
                <w:i w:val="false"/>
                <w:strike w:val="false"/>
                <w:dstrike w:val="false"/>
                <w:sz w:val="20"/>
                <w:u w:val="none"/>
              </w:rPr>
            </w:pPr>
            <w:r>
              <w:rPr>
                <w:rFonts w:ascii="Arial" w:hAnsi="Arial"/>
                <w:b w:val="false"/>
                <w:i w:val="false"/>
                <w:strike w:val="false"/>
                <w:dstrike w:val="false"/>
                <w:sz w:val="20"/>
                <w:u w:val="none"/>
              </w:rPr>
              <w:t>ФНС России (автоматизированная информационная система "Налог-3"), за исключением случая, когда предоставление субсидии осуществляется уполномоченными органами, не являющимися органами субъектов Российской Федерации, уполномоченными в сфере социальной защиты населения, посредством системы межведомственного электронного взаимодействия;</w:t>
            </w:r>
          </w:p>
          <w:p>
            <w:pPr>
              <w:pStyle w:val="Normal"/>
              <w:widowControl w:val="false"/>
              <w:tabs>
                <w:tab w:val="clear" w:pos="709"/>
              </w:tabs>
              <w:bidi w:val="0"/>
              <w:ind w:start="0" w:hanging="0"/>
              <w:jc w:val="start"/>
              <w:rPr>
                <w:b/>
                <w:bCs/>
              </w:rPr>
            </w:pPr>
            <w:r>
              <w:rPr>
                <w:rFonts w:ascii="Arial" w:hAnsi="Arial"/>
                <w:b/>
                <w:bCs/>
                <w:i w:val="false"/>
                <w:strike w:val="false"/>
                <w:dstrike w:val="false"/>
                <w:sz w:val="20"/>
                <w:u w:val="none"/>
              </w:rPr>
              <w:t>заявитель посредством представления подтверждающих документов</w:t>
            </w:r>
          </w:p>
        </w:tc>
      </w:tr>
      <w:tr>
        <w:trPr/>
        <w:tc>
          <w:tcPr>
            <w:tcW w:w="463" w:type="dxa"/>
            <w:tcBorders/>
          </w:tcPr>
          <w:p>
            <w:pPr>
              <w:pStyle w:val="Normal"/>
              <w:widowControl w:val="false"/>
              <w:tabs>
                <w:tab w:val="clear" w:pos="709"/>
              </w:tabs>
              <w:bidi w:val="0"/>
              <w:ind w:start="0" w:hanging="0"/>
              <w:jc w:val="center"/>
              <w:rPr/>
            </w:pPr>
            <w:r>
              <w:rPr>
                <w:rFonts w:ascii="Arial" w:hAnsi="Arial"/>
                <w:b w:val="false"/>
                <w:i w:val="false"/>
                <w:strike w:val="false"/>
                <w:dstrike w:val="false"/>
                <w:sz w:val="20"/>
                <w:u w:val="none"/>
              </w:rPr>
              <w:t>19.</w:t>
            </w:r>
          </w:p>
        </w:tc>
        <w:tc>
          <w:tcPr>
            <w:tcW w:w="4187" w:type="dxa"/>
            <w:tcBorders/>
          </w:tcPr>
          <w:p>
            <w:pPr>
              <w:pStyle w:val="Normal"/>
              <w:widowControl w:val="false"/>
              <w:tabs>
                <w:tab w:val="clear" w:pos="709"/>
              </w:tabs>
              <w:bidi w:val="0"/>
              <w:ind w:start="0" w:hanging="0"/>
              <w:jc w:val="start"/>
              <w:rPr/>
            </w:pPr>
            <w:r>
              <w:rPr>
                <w:rFonts w:ascii="Arial" w:hAnsi="Arial"/>
                <w:b w:val="false"/>
                <w:i w:val="false"/>
                <w:strike w:val="false"/>
                <w:dstrike w:val="false"/>
                <w:sz w:val="20"/>
                <w:u w:val="none"/>
              </w:rPr>
              <w:t>Сведения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занятия частной практикой</w:t>
            </w:r>
          </w:p>
        </w:tc>
        <w:tc>
          <w:tcPr>
            <w:tcW w:w="4700" w:type="dxa"/>
            <w:tcBorders/>
          </w:tcPr>
          <w:p>
            <w:pPr>
              <w:pStyle w:val="Normal"/>
              <w:widowControl w:val="false"/>
              <w:tabs>
                <w:tab w:val="clear" w:pos="709"/>
              </w:tabs>
              <w:bidi w:val="0"/>
              <w:ind w:start="0" w:hanging="0"/>
              <w:jc w:val="start"/>
              <w:rPr>
                <w:rFonts w:ascii="Arial" w:hAnsi="Arial"/>
                <w:b w:val="false"/>
                <w:i w:val="false"/>
                <w:i w:val="false"/>
                <w:strike w:val="false"/>
                <w:dstrike w:val="false"/>
                <w:sz w:val="20"/>
                <w:u w:val="none"/>
              </w:rPr>
            </w:pPr>
            <w:r>
              <w:rPr>
                <w:rFonts w:ascii="Arial" w:hAnsi="Arial"/>
                <w:b w:val="false"/>
                <w:i w:val="false"/>
                <w:strike w:val="false"/>
                <w:dstrike w:val="false"/>
                <w:sz w:val="20"/>
                <w:u w:val="none"/>
              </w:rPr>
              <w:t>ФНС России (автоматизированная информационная система "Налог-3"), за исключением случая, когда предоставление субсидии осуществляется уполномоченными органами, не являющимися органами субъектов Российской Федерации, уполномоченными в сфере социальной защиты населения, посредством системы межведомственного электронного взаимодействия;</w:t>
            </w:r>
          </w:p>
          <w:p>
            <w:pPr>
              <w:pStyle w:val="Normal"/>
              <w:widowControl w:val="false"/>
              <w:tabs>
                <w:tab w:val="clear" w:pos="709"/>
              </w:tabs>
              <w:bidi w:val="0"/>
              <w:ind w:start="0" w:hanging="0"/>
              <w:jc w:val="start"/>
              <w:rPr>
                <w:b/>
                <w:bCs/>
              </w:rPr>
            </w:pPr>
            <w:r>
              <w:rPr>
                <w:rFonts w:ascii="Arial" w:hAnsi="Arial"/>
                <w:b/>
                <w:bCs/>
                <w:i w:val="false"/>
                <w:strike w:val="false"/>
                <w:dstrike w:val="false"/>
                <w:sz w:val="20"/>
                <w:u w:val="none"/>
              </w:rPr>
              <w:t>заявитель посредством представления подтверждающих документов</w:t>
            </w:r>
          </w:p>
        </w:tc>
      </w:tr>
      <w:tr>
        <w:trPr/>
        <w:tc>
          <w:tcPr>
            <w:tcW w:w="463" w:type="dxa"/>
            <w:tcBorders/>
          </w:tcPr>
          <w:p>
            <w:pPr>
              <w:pStyle w:val="Normal"/>
              <w:widowControl w:val="false"/>
              <w:tabs>
                <w:tab w:val="clear" w:pos="709"/>
              </w:tabs>
              <w:bidi w:val="0"/>
              <w:ind w:start="0" w:hanging="0"/>
              <w:jc w:val="center"/>
              <w:rPr/>
            </w:pPr>
            <w:r>
              <w:rPr>
                <w:rFonts w:ascii="Arial" w:hAnsi="Arial"/>
                <w:b w:val="false"/>
                <w:i w:val="false"/>
                <w:strike w:val="false"/>
                <w:dstrike w:val="false"/>
                <w:sz w:val="20"/>
                <w:u w:val="none"/>
              </w:rPr>
              <w:t>20.</w:t>
            </w:r>
          </w:p>
        </w:tc>
        <w:tc>
          <w:tcPr>
            <w:tcW w:w="4187" w:type="dxa"/>
            <w:tcBorders/>
          </w:tcPr>
          <w:p>
            <w:pPr>
              <w:pStyle w:val="Normal"/>
              <w:widowControl w:val="false"/>
              <w:tabs>
                <w:tab w:val="clear" w:pos="709"/>
              </w:tabs>
              <w:bidi w:val="0"/>
              <w:ind w:start="0" w:hanging="0"/>
              <w:jc w:val="start"/>
              <w:rPr/>
            </w:pPr>
            <w:r>
              <w:rPr>
                <w:rFonts w:ascii="Arial" w:hAnsi="Arial"/>
                <w:b w:val="false"/>
                <w:i w:val="false"/>
                <w:strike w:val="false"/>
                <w:dstrike w:val="false"/>
                <w:sz w:val="20"/>
                <w:u w:val="none"/>
              </w:rPr>
              <w:t>Сведения о доходах, полученных в рамках применения специального налогового режима "Налог на профессиональный доход"</w:t>
            </w:r>
          </w:p>
        </w:tc>
        <w:tc>
          <w:tcPr>
            <w:tcW w:w="4700" w:type="dxa"/>
            <w:tcBorders/>
          </w:tcPr>
          <w:p>
            <w:pPr>
              <w:pStyle w:val="Normal"/>
              <w:widowControl w:val="false"/>
              <w:tabs>
                <w:tab w:val="clear" w:pos="709"/>
              </w:tabs>
              <w:bidi w:val="0"/>
              <w:ind w:start="0" w:hanging="0"/>
              <w:jc w:val="start"/>
              <w:rPr>
                <w:rFonts w:ascii="Arial" w:hAnsi="Arial"/>
                <w:b w:val="false"/>
                <w:i w:val="false"/>
                <w:i w:val="false"/>
                <w:strike w:val="false"/>
                <w:dstrike w:val="false"/>
                <w:sz w:val="20"/>
                <w:u w:val="none"/>
              </w:rPr>
            </w:pPr>
            <w:r>
              <w:rPr>
                <w:rFonts w:ascii="Arial" w:hAnsi="Arial"/>
                <w:b w:val="false"/>
                <w:i w:val="false"/>
                <w:strike w:val="false"/>
                <w:dstrike w:val="false"/>
                <w:sz w:val="20"/>
                <w:u w:val="none"/>
              </w:rPr>
              <w:t>ФНС России (автоматизированная информационная система "Налог-3"), за исключением случая, когда предоставление субсидии осуществляется уполномоченными органами, не являющимися органами субъектов Российской Федерации, уполномоченными в сфере социальной защиты населения, посредством системы межведомственного электронного взаимодействия;</w:t>
            </w:r>
          </w:p>
          <w:p>
            <w:pPr>
              <w:pStyle w:val="Normal"/>
              <w:widowControl w:val="false"/>
              <w:tabs>
                <w:tab w:val="clear" w:pos="709"/>
              </w:tabs>
              <w:bidi w:val="0"/>
              <w:ind w:start="0" w:hanging="0"/>
              <w:jc w:val="start"/>
              <w:rPr>
                <w:b/>
                <w:bCs/>
              </w:rPr>
            </w:pPr>
            <w:r>
              <w:rPr>
                <w:rFonts w:ascii="Arial" w:hAnsi="Arial"/>
                <w:b/>
                <w:bCs/>
                <w:i w:val="false"/>
                <w:strike w:val="false"/>
                <w:dstrike w:val="false"/>
                <w:sz w:val="20"/>
                <w:u w:val="none"/>
              </w:rPr>
              <w:t>заявитель посредством представления подтверждающих документов</w:t>
            </w:r>
          </w:p>
        </w:tc>
      </w:tr>
      <w:tr>
        <w:trPr/>
        <w:tc>
          <w:tcPr>
            <w:tcW w:w="463" w:type="dxa"/>
            <w:tcBorders/>
          </w:tcPr>
          <w:p>
            <w:pPr>
              <w:pStyle w:val="Normal"/>
              <w:widowControl w:val="false"/>
              <w:tabs>
                <w:tab w:val="clear" w:pos="709"/>
              </w:tabs>
              <w:bidi w:val="0"/>
              <w:ind w:start="0" w:hanging="0"/>
              <w:jc w:val="center"/>
              <w:rPr/>
            </w:pPr>
            <w:r>
              <w:rPr>
                <w:rFonts w:ascii="Arial" w:hAnsi="Arial"/>
                <w:b w:val="false"/>
                <w:i w:val="false"/>
                <w:strike w:val="false"/>
                <w:dstrike w:val="false"/>
                <w:sz w:val="20"/>
                <w:u w:val="none"/>
              </w:rPr>
              <w:t>21.</w:t>
            </w:r>
          </w:p>
        </w:tc>
        <w:tc>
          <w:tcPr>
            <w:tcW w:w="4187" w:type="dxa"/>
            <w:tcBorders/>
          </w:tcPr>
          <w:p>
            <w:pPr>
              <w:pStyle w:val="Normal"/>
              <w:widowControl w:val="false"/>
              <w:tabs>
                <w:tab w:val="clear" w:pos="709"/>
              </w:tabs>
              <w:bidi w:val="0"/>
              <w:ind w:start="0" w:hanging="0"/>
              <w:jc w:val="start"/>
              <w:rPr/>
            </w:pPr>
            <w:r>
              <w:rPr>
                <w:rFonts w:ascii="Arial" w:hAnsi="Arial"/>
                <w:b w:val="false"/>
                <w:i w:val="false"/>
                <w:strike w:val="false"/>
                <w:dstrike w:val="false"/>
                <w:sz w:val="20"/>
                <w:u w:val="none"/>
              </w:rPr>
              <w:t>Сведения о доходах по договорам авторского заказа, договорам об отчуждении исключительного права на результаты интеллектуальной деятельности</w:t>
            </w:r>
          </w:p>
        </w:tc>
        <w:tc>
          <w:tcPr>
            <w:tcW w:w="4700" w:type="dxa"/>
            <w:tcBorders/>
          </w:tcPr>
          <w:p>
            <w:pPr>
              <w:pStyle w:val="Normal"/>
              <w:widowControl w:val="false"/>
              <w:tabs>
                <w:tab w:val="clear" w:pos="709"/>
              </w:tabs>
              <w:bidi w:val="0"/>
              <w:ind w:start="0" w:hanging="0"/>
              <w:jc w:val="start"/>
              <w:rPr>
                <w:rFonts w:ascii="Arial" w:hAnsi="Arial"/>
                <w:b w:val="false"/>
                <w:i w:val="false"/>
                <w:i w:val="false"/>
                <w:strike w:val="false"/>
                <w:dstrike w:val="false"/>
                <w:sz w:val="20"/>
                <w:u w:val="none"/>
              </w:rPr>
            </w:pPr>
            <w:r>
              <w:rPr>
                <w:rFonts w:ascii="Arial" w:hAnsi="Arial"/>
                <w:b w:val="false"/>
                <w:i w:val="false"/>
                <w:strike w:val="false"/>
                <w:dstrike w:val="false"/>
                <w:sz w:val="20"/>
                <w:u w:val="none"/>
              </w:rPr>
              <w:t>ФНС России (автоматизированная информационная система "Налог-3"), за исключением случая, когда предоставление субсидии осуществляется уполномоченными органами, не являющимися органами субъектов Российской Федерации, уполномоченными в сфере социальной защиты населения, посредством системы межведомственного электронного взаимодействия;</w:t>
            </w:r>
          </w:p>
          <w:p>
            <w:pPr>
              <w:pStyle w:val="Normal"/>
              <w:widowControl w:val="false"/>
              <w:tabs>
                <w:tab w:val="clear" w:pos="709"/>
              </w:tabs>
              <w:bidi w:val="0"/>
              <w:ind w:start="0" w:hanging="0"/>
              <w:jc w:val="start"/>
              <w:rPr>
                <w:b/>
                <w:bCs/>
              </w:rPr>
            </w:pPr>
            <w:r>
              <w:rPr>
                <w:rFonts w:ascii="Arial" w:hAnsi="Arial"/>
                <w:b/>
                <w:bCs/>
                <w:i w:val="false"/>
                <w:strike w:val="false"/>
                <w:dstrike w:val="false"/>
                <w:sz w:val="20"/>
                <w:u w:val="none"/>
              </w:rPr>
              <w:t>заявитель посредством представления подтверждающих документов</w:t>
            </w:r>
          </w:p>
        </w:tc>
      </w:tr>
      <w:tr>
        <w:trPr/>
        <w:tc>
          <w:tcPr>
            <w:tcW w:w="463" w:type="dxa"/>
            <w:tcBorders/>
          </w:tcPr>
          <w:p>
            <w:pPr>
              <w:pStyle w:val="Normal"/>
              <w:widowControl w:val="false"/>
              <w:tabs>
                <w:tab w:val="clear" w:pos="709"/>
              </w:tabs>
              <w:bidi w:val="0"/>
              <w:ind w:start="0" w:hanging="0"/>
              <w:jc w:val="center"/>
              <w:rPr/>
            </w:pPr>
            <w:r>
              <w:rPr>
                <w:rFonts w:ascii="Arial" w:hAnsi="Arial"/>
                <w:b w:val="false"/>
                <w:i w:val="false"/>
                <w:strike w:val="false"/>
                <w:dstrike w:val="false"/>
                <w:sz w:val="20"/>
                <w:u w:val="none"/>
              </w:rPr>
              <w:t>22.</w:t>
            </w:r>
          </w:p>
        </w:tc>
        <w:tc>
          <w:tcPr>
            <w:tcW w:w="4187" w:type="dxa"/>
            <w:tcBorders/>
          </w:tcPr>
          <w:p>
            <w:pPr>
              <w:pStyle w:val="Normal"/>
              <w:widowControl w:val="false"/>
              <w:tabs>
                <w:tab w:val="clear" w:pos="709"/>
              </w:tabs>
              <w:bidi w:val="0"/>
              <w:ind w:start="0" w:hanging="0"/>
              <w:jc w:val="start"/>
              <w:rPr/>
            </w:pPr>
            <w:r>
              <w:rPr>
                <w:rFonts w:ascii="Arial" w:hAnsi="Arial"/>
                <w:b w:val="false"/>
                <w:i w:val="false"/>
                <w:strike w:val="false"/>
                <w:dstrike w:val="false"/>
                <w:sz w:val="20"/>
                <w:u w:val="none"/>
              </w:rPr>
              <w:t>Сведения о налогооблагаемых доходах от реализации имущества, а также сдачи в аренду (наем, поднаем) имущества</w:t>
            </w:r>
          </w:p>
        </w:tc>
        <w:tc>
          <w:tcPr>
            <w:tcW w:w="4700" w:type="dxa"/>
            <w:tcBorders/>
          </w:tcPr>
          <w:p>
            <w:pPr>
              <w:pStyle w:val="Normal"/>
              <w:widowControl w:val="false"/>
              <w:tabs>
                <w:tab w:val="clear" w:pos="709"/>
              </w:tabs>
              <w:bidi w:val="0"/>
              <w:ind w:start="0" w:hanging="0"/>
              <w:jc w:val="start"/>
              <w:rPr>
                <w:rFonts w:ascii="Arial" w:hAnsi="Arial"/>
                <w:b w:val="false"/>
                <w:i w:val="false"/>
                <w:i w:val="false"/>
                <w:strike w:val="false"/>
                <w:dstrike w:val="false"/>
                <w:sz w:val="20"/>
                <w:u w:val="none"/>
              </w:rPr>
            </w:pPr>
            <w:r>
              <w:rPr>
                <w:rFonts w:ascii="Arial" w:hAnsi="Arial"/>
                <w:b w:val="false"/>
                <w:i w:val="false"/>
                <w:strike w:val="false"/>
                <w:dstrike w:val="false"/>
                <w:sz w:val="20"/>
                <w:u w:val="none"/>
              </w:rPr>
              <w:t>ФНС России (автоматизированная информационная система "Налог-3"), за исключением случая, когда предоставление субсидии осуществляется уполномоченными органами, не являющимися органами субъектов Российской Федерации, уполномоченными в сфере социальной защиты населения, посредством системы межведомственного электронного взаимодействия;</w:t>
            </w:r>
          </w:p>
          <w:p>
            <w:pPr>
              <w:pStyle w:val="Normal"/>
              <w:widowControl w:val="false"/>
              <w:tabs>
                <w:tab w:val="clear" w:pos="709"/>
              </w:tabs>
              <w:bidi w:val="0"/>
              <w:ind w:start="0" w:hanging="0"/>
              <w:jc w:val="start"/>
              <w:rPr>
                <w:b/>
                <w:bCs/>
              </w:rPr>
            </w:pPr>
            <w:r>
              <w:rPr>
                <w:rFonts w:ascii="Arial" w:hAnsi="Arial"/>
                <w:b/>
                <w:bCs/>
                <w:i w:val="false"/>
                <w:strike w:val="false"/>
                <w:dstrike w:val="false"/>
                <w:sz w:val="20"/>
                <w:u w:val="none"/>
              </w:rPr>
              <w:t>заявитель посредством представления подтверждающих документов</w:t>
            </w:r>
          </w:p>
        </w:tc>
      </w:tr>
      <w:tr>
        <w:trPr/>
        <w:tc>
          <w:tcPr>
            <w:tcW w:w="463" w:type="dxa"/>
            <w:tcBorders/>
          </w:tcPr>
          <w:p>
            <w:pPr>
              <w:pStyle w:val="Normal"/>
              <w:widowControl w:val="false"/>
              <w:tabs>
                <w:tab w:val="clear" w:pos="709"/>
              </w:tabs>
              <w:bidi w:val="0"/>
              <w:ind w:start="0" w:hanging="0"/>
              <w:jc w:val="center"/>
              <w:rPr/>
            </w:pPr>
            <w:r>
              <w:rPr>
                <w:rFonts w:ascii="Arial" w:hAnsi="Arial"/>
                <w:b w:val="false"/>
                <w:i w:val="false"/>
                <w:strike w:val="false"/>
                <w:dstrike w:val="false"/>
                <w:sz w:val="20"/>
                <w:u w:val="none"/>
              </w:rPr>
              <w:t>23.</w:t>
            </w:r>
          </w:p>
        </w:tc>
        <w:tc>
          <w:tcPr>
            <w:tcW w:w="4187" w:type="dxa"/>
            <w:tcBorders/>
          </w:tcPr>
          <w:p>
            <w:pPr>
              <w:pStyle w:val="Normal"/>
              <w:widowControl w:val="false"/>
              <w:tabs>
                <w:tab w:val="clear" w:pos="709"/>
              </w:tabs>
              <w:bidi w:val="0"/>
              <w:ind w:start="0" w:hanging="0"/>
              <w:jc w:val="start"/>
              <w:rPr/>
            </w:pPr>
            <w:r>
              <w:rPr>
                <w:rFonts w:ascii="Arial" w:hAnsi="Arial"/>
                <w:b w:val="false"/>
                <w:i w:val="false"/>
                <w:strike w:val="false"/>
                <w:dstrike w:val="false"/>
                <w:sz w:val="20"/>
                <w:u w:val="none"/>
              </w:rPr>
              <w:t>Сведения о регистрации по месту жительства и месту пребывания гражданина Российской Федерации в пределах Российской Федерации</w:t>
            </w:r>
          </w:p>
        </w:tc>
        <w:tc>
          <w:tcPr>
            <w:tcW w:w="4700" w:type="dxa"/>
            <w:tcBorders/>
          </w:tcPr>
          <w:p>
            <w:pPr>
              <w:pStyle w:val="Normal"/>
              <w:widowControl w:val="false"/>
              <w:tabs>
                <w:tab w:val="clear" w:pos="709"/>
              </w:tabs>
              <w:bidi w:val="0"/>
              <w:ind w:start="0" w:hanging="0"/>
              <w:jc w:val="start"/>
              <w:rPr>
                <w:rFonts w:ascii="Arial" w:hAnsi="Arial"/>
                <w:b w:val="false"/>
                <w:i w:val="false"/>
                <w:i w:val="false"/>
                <w:strike w:val="false"/>
                <w:dstrike w:val="false"/>
                <w:sz w:val="20"/>
                <w:u w:val="none"/>
              </w:rPr>
            </w:pPr>
            <w:r>
              <w:rPr>
                <w:rFonts w:ascii="Arial" w:hAnsi="Arial"/>
                <w:b w:val="false"/>
                <w:i w:val="false"/>
                <w:strike w:val="false"/>
                <w:dstrike w:val="false"/>
                <w:sz w:val="20"/>
                <w:u w:val="none"/>
              </w:rPr>
              <w:t>МВД России (ведомственная информационная система) посредством системы межведомственного электронного взаимодействия - до 1 января 2026 г.;</w:t>
            </w:r>
          </w:p>
          <w:p>
            <w:pPr>
              <w:pStyle w:val="Normal"/>
              <w:widowControl w:val="false"/>
              <w:tabs>
                <w:tab w:val="clear" w:pos="709"/>
              </w:tabs>
              <w:bidi w:val="0"/>
              <w:ind w:start="0" w:hanging="0"/>
              <w:jc w:val="start"/>
              <w:rPr/>
            </w:pPr>
            <w:r>
              <w:rPr>
                <w:rFonts w:ascii="Arial" w:hAnsi="Arial"/>
                <w:b w:val="false"/>
                <w:i w:val="false"/>
                <w:strike w:val="false"/>
                <w:dstrike w:val="false"/>
                <w:sz w:val="20"/>
                <w:u w:val="none"/>
              </w:rPr>
              <w:t>ФНС России (единый федеральный информационный регистр, содержащий сведения о населении Российской Федерации) посредством системы межведомственного электронного взаимодействия</w:t>
            </w:r>
          </w:p>
        </w:tc>
      </w:tr>
      <w:tr>
        <w:trPr/>
        <w:tc>
          <w:tcPr>
            <w:tcW w:w="463" w:type="dxa"/>
            <w:tcBorders/>
          </w:tcPr>
          <w:p>
            <w:pPr>
              <w:pStyle w:val="Normal"/>
              <w:widowControl w:val="false"/>
              <w:tabs>
                <w:tab w:val="clear" w:pos="709"/>
              </w:tabs>
              <w:bidi w:val="0"/>
              <w:ind w:start="0" w:hanging="0"/>
              <w:jc w:val="center"/>
              <w:rPr/>
            </w:pPr>
            <w:r>
              <w:rPr>
                <w:rFonts w:ascii="Arial" w:hAnsi="Arial"/>
                <w:b w:val="false"/>
                <w:i w:val="false"/>
                <w:strike w:val="false"/>
                <w:dstrike w:val="false"/>
                <w:sz w:val="20"/>
                <w:u w:val="none"/>
              </w:rPr>
              <w:t>24.</w:t>
            </w:r>
          </w:p>
        </w:tc>
        <w:tc>
          <w:tcPr>
            <w:tcW w:w="4187" w:type="dxa"/>
            <w:tcBorders/>
          </w:tcPr>
          <w:p>
            <w:pPr>
              <w:pStyle w:val="Normal"/>
              <w:widowControl w:val="false"/>
              <w:tabs>
                <w:tab w:val="clear" w:pos="709"/>
              </w:tabs>
              <w:bidi w:val="0"/>
              <w:ind w:start="0" w:hanging="0"/>
              <w:jc w:val="start"/>
              <w:rPr/>
            </w:pPr>
            <w:r>
              <w:rPr>
                <w:rFonts w:ascii="Arial" w:hAnsi="Arial"/>
                <w:b w:val="false"/>
                <w:i w:val="false"/>
                <w:strike w:val="false"/>
                <w:dstrike w:val="false"/>
                <w:sz w:val="20"/>
                <w:u w:val="none"/>
              </w:rPr>
              <w:t>Сведения о ранее выданных паспортах гражданина Российской Федерации, удостоверяющих личность гражданина Российской Федерации на территории Российской Федерации</w:t>
            </w:r>
          </w:p>
        </w:tc>
        <w:tc>
          <w:tcPr>
            <w:tcW w:w="4700" w:type="dxa"/>
            <w:tcBorders/>
          </w:tcPr>
          <w:p>
            <w:pPr>
              <w:pStyle w:val="Normal"/>
              <w:widowControl w:val="false"/>
              <w:tabs>
                <w:tab w:val="clear" w:pos="709"/>
              </w:tabs>
              <w:bidi w:val="0"/>
              <w:ind w:start="0" w:hanging="0"/>
              <w:jc w:val="start"/>
              <w:rPr>
                <w:rFonts w:ascii="Arial" w:hAnsi="Arial"/>
                <w:b w:val="false"/>
                <w:i w:val="false"/>
                <w:i w:val="false"/>
                <w:strike w:val="false"/>
                <w:dstrike w:val="false"/>
                <w:sz w:val="20"/>
                <w:u w:val="none"/>
              </w:rPr>
            </w:pPr>
            <w:r>
              <w:rPr>
                <w:rFonts w:ascii="Arial" w:hAnsi="Arial"/>
                <w:b w:val="false"/>
                <w:i w:val="false"/>
                <w:strike w:val="false"/>
                <w:dstrike w:val="false"/>
                <w:sz w:val="20"/>
                <w:u w:val="none"/>
              </w:rPr>
              <w:t>МВД России (ведомственная информационная система) посредством системы межведомственного электронного взаимодействия - до 1 января 2026 г.;</w:t>
            </w:r>
          </w:p>
          <w:p>
            <w:pPr>
              <w:pStyle w:val="Normal"/>
              <w:widowControl w:val="false"/>
              <w:tabs>
                <w:tab w:val="clear" w:pos="709"/>
              </w:tabs>
              <w:bidi w:val="0"/>
              <w:ind w:start="0" w:hanging="0"/>
              <w:jc w:val="start"/>
              <w:rPr/>
            </w:pPr>
            <w:r>
              <w:rPr>
                <w:rFonts w:ascii="Arial" w:hAnsi="Arial"/>
                <w:b w:val="false"/>
                <w:i w:val="false"/>
                <w:strike w:val="false"/>
                <w:dstrike w:val="false"/>
                <w:sz w:val="20"/>
                <w:u w:val="none"/>
              </w:rPr>
              <w:t>ФНС России (единый федеральный информационный регистр, содержащий сведения о населении Российской Федерации) посредством системы межведомственного электронного взаимодействия</w:t>
            </w:r>
          </w:p>
        </w:tc>
      </w:tr>
      <w:tr>
        <w:trPr/>
        <w:tc>
          <w:tcPr>
            <w:tcW w:w="463" w:type="dxa"/>
            <w:tcBorders/>
          </w:tcPr>
          <w:p>
            <w:pPr>
              <w:pStyle w:val="Normal"/>
              <w:widowControl w:val="false"/>
              <w:tabs>
                <w:tab w:val="clear" w:pos="709"/>
              </w:tabs>
              <w:bidi w:val="0"/>
              <w:ind w:start="0" w:hanging="0"/>
              <w:jc w:val="center"/>
              <w:rPr/>
            </w:pPr>
            <w:r>
              <w:rPr>
                <w:rFonts w:ascii="Arial" w:hAnsi="Arial"/>
                <w:b w:val="false"/>
                <w:i w:val="false"/>
                <w:strike w:val="false"/>
                <w:dstrike w:val="false"/>
                <w:sz w:val="20"/>
                <w:u w:val="none"/>
              </w:rPr>
              <w:t>25.</w:t>
            </w:r>
          </w:p>
        </w:tc>
        <w:tc>
          <w:tcPr>
            <w:tcW w:w="4187" w:type="dxa"/>
            <w:tcBorders/>
          </w:tcPr>
          <w:p>
            <w:pPr>
              <w:pStyle w:val="Normal"/>
              <w:widowControl w:val="false"/>
              <w:tabs>
                <w:tab w:val="clear" w:pos="709"/>
              </w:tabs>
              <w:bidi w:val="0"/>
              <w:ind w:start="0" w:hanging="0"/>
              <w:jc w:val="start"/>
              <w:rPr/>
            </w:pPr>
            <w:r>
              <w:rPr>
                <w:rFonts w:ascii="Arial" w:hAnsi="Arial"/>
                <w:b w:val="false"/>
                <w:i w:val="false"/>
                <w:strike w:val="false"/>
                <w:dstrike w:val="false"/>
                <w:sz w:val="20"/>
                <w:u w:val="none"/>
              </w:rPr>
              <w:t>Сведения о получаемых алиментах</w:t>
            </w:r>
          </w:p>
        </w:tc>
        <w:tc>
          <w:tcPr>
            <w:tcW w:w="4700" w:type="dxa"/>
            <w:tcBorders/>
          </w:tcPr>
          <w:p>
            <w:pPr>
              <w:pStyle w:val="Normal"/>
              <w:widowControl w:val="false"/>
              <w:tabs>
                <w:tab w:val="clear" w:pos="709"/>
              </w:tabs>
              <w:bidi w:val="0"/>
              <w:ind w:start="0" w:hanging="0"/>
              <w:jc w:val="start"/>
              <w:rPr>
                <w:rFonts w:ascii="Arial" w:hAnsi="Arial"/>
                <w:b w:val="false"/>
                <w:i w:val="false"/>
                <w:i w:val="false"/>
                <w:strike w:val="false"/>
                <w:dstrike w:val="false"/>
                <w:sz w:val="20"/>
                <w:u w:val="none"/>
              </w:rPr>
            </w:pPr>
            <w:r>
              <w:rPr>
                <w:rFonts w:ascii="Arial" w:hAnsi="Arial"/>
                <w:b w:val="false"/>
                <w:i w:val="false"/>
                <w:strike w:val="false"/>
                <w:dstrike w:val="false"/>
                <w:sz w:val="20"/>
                <w:u w:val="none"/>
              </w:rPr>
              <w:t>ФССП России (ведомственная информационная система) посредством системы межведомственного электронного взаимодействия (в случае если средства перечислены взыскателю со счета по учету средств, поступающих во временное распоряжение отдела судебных приставов, по исполнительному производству о взыскании алиментов);</w:t>
            </w:r>
          </w:p>
          <w:p>
            <w:pPr>
              <w:pStyle w:val="Normal"/>
              <w:widowControl w:val="false"/>
              <w:tabs>
                <w:tab w:val="clear" w:pos="709"/>
              </w:tabs>
              <w:bidi w:val="0"/>
              <w:ind w:start="0" w:hanging="0"/>
              <w:jc w:val="start"/>
              <w:rPr>
                <w:b/>
                <w:bCs/>
              </w:rPr>
            </w:pPr>
            <w:r>
              <w:rPr>
                <w:rFonts w:ascii="Arial" w:hAnsi="Arial"/>
                <w:b/>
                <w:bCs/>
                <w:i w:val="false"/>
                <w:strike w:val="false"/>
                <w:dstrike w:val="false"/>
                <w:sz w:val="20"/>
                <w:u w:val="none"/>
              </w:rPr>
              <w:t>заявитель посредством отражения суммы получаемых алиментов в заявлении</w:t>
            </w:r>
          </w:p>
        </w:tc>
      </w:tr>
      <w:tr>
        <w:trPr/>
        <w:tc>
          <w:tcPr>
            <w:tcW w:w="463" w:type="dxa"/>
            <w:tcBorders/>
          </w:tcPr>
          <w:p>
            <w:pPr>
              <w:pStyle w:val="Normal"/>
              <w:widowControl w:val="false"/>
              <w:tabs>
                <w:tab w:val="clear" w:pos="709"/>
              </w:tabs>
              <w:bidi w:val="0"/>
              <w:ind w:start="0" w:hanging="0"/>
              <w:jc w:val="center"/>
              <w:rPr/>
            </w:pPr>
            <w:r>
              <w:rPr>
                <w:rFonts w:ascii="Arial" w:hAnsi="Arial"/>
                <w:b w:val="false"/>
                <w:i w:val="false"/>
                <w:strike w:val="false"/>
                <w:dstrike w:val="false"/>
                <w:sz w:val="20"/>
                <w:u w:val="none"/>
              </w:rPr>
              <w:t>26.</w:t>
            </w:r>
          </w:p>
        </w:tc>
        <w:tc>
          <w:tcPr>
            <w:tcW w:w="4187" w:type="dxa"/>
            <w:tcBorders/>
          </w:tcPr>
          <w:p>
            <w:pPr>
              <w:pStyle w:val="Normal"/>
              <w:widowControl w:val="false"/>
              <w:tabs>
                <w:tab w:val="clear" w:pos="709"/>
              </w:tabs>
              <w:bidi w:val="0"/>
              <w:ind w:start="0" w:hanging="0"/>
              <w:jc w:val="start"/>
              <w:rPr/>
            </w:pPr>
            <w:r>
              <w:rPr>
                <w:rFonts w:ascii="Arial" w:hAnsi="Arial"/>
                <w:b w:val="false"/>
                <w:i w:val="false"/>
                <w:strike w:val="false"/>
                <w:dstrike w:val="false"/>
                <w:sz w:val="20"/>
                <w:u w:val="none"/>
              </w:rPr>
              <w:t>Сведения о пребывании в местах лишения свободы членов семьи заявителя</w:t>
            </w:r>
          </w:p>
        </w:tc>
        <w:tc>
          <w:tcPr>
            <w:tcW w:w="4700" w:type="dxa"/>
            <w:tcBorders/>
          </w:tcPr>
          <w:p>
            <w:pPr>
              <w:pStyle w:val="Normal"/>
              <w:widowControl w:val="false"/>
              <w:tabs>
                <w:tab w:val="clear" w:pos="709"/>
              </w:tabs>
              <w:bidi w:val="0"/>
              <w:ind w:start="0" w:hanging="0"/>
              <w:jc w:val="start"/>
              <w:rPr/>
            </w:pPr>
            <w:r>
              <w:rPr>
                <w:rFonts w:ascii="Arial" w:hAnsi="Arial"/>
                <w:b w:val="false"/>
                <w:i w:val="false"/>
                <w:strike w:val="false"/>
                <w:dstrike w:val="false"/>
                <w:sz w:val="20"/>
                <w:u w:val="none"/>
              </w:rPr>
              <w:t>ФСИН России (ведомственная информационная система) посредством системы межведомственного электронного взаимодействия</w:t>
            </w:r>
          </w:p>
        </w:tc>
      </w:tr>
      <w:tr>
        <w:trPr/>
        <w:tc>
          <w:tcPr>
            <w:tcW w:w="463" w:type="dxa"/>
            <w:tcBorders/>
          </w:tcPr>
          <w:p>
            <w:pPr>
              <w:pStyle w:val="Normal"/>
              <w:widowControl w:val="false"/>
              <w:tabs>
                <w:tab w:val="clear" w:pos="709"/>
              </w:tabs>
              <w:bidi w:val="0"/>
              <w:ind w:start="0" w:hanging="0"/>
              <w:jc w:val="center"/>
              <w:rPr/>
            </w:pPr>
            <w:r>
              <w:rPr>
                <w:rFonts w:ascii="Arial" w:hAnsi="Arial"/>
                <w:b w:val="false"/>
                <w:i w:val="false"/>
                <w:strike w:val="false"/>
                <w:dstrike w:val="false"/>
                <w:sz w:val="20"/>
                <w:u w:val="none"/>
              </w:rPr>
              <w:t>27.</w:t>
            </w:r>
          </w:p>
        </w:tc>
        <w:tc>
          <w:tcPr>
            <w:tcW w:w="4187" w:type="dxa"/>
            <w:tcBorders/>
          </w:tcPr>
          <w:p>
            <w:pPr>
              <w:pStyle w:val="Normal"/>
              <w:widowControl w:val="false"/>
              <w:tabs>
                <w:tab w:val="clear" w:pos="709"/>
              </w:tabs>
              <w:bidi w:val="0"/>
              <w:ind w:start="0" w:hanging="0"/>
              <w:jc w:val="start"/>
              <w:rPr/>
            </w:pPr>
            <w:r>
              <w:rPr>
                <w:rFonts w:ascii="Arial" w:hAnsi="Arial"/>
                <w:b w:val="false"/>
                <w:i w:val="false"/>
                <w:strike w:val="false"/>
                <w:dstrike w:val="false"/>
                <w:sz w:val="20"/>
                <w:u w:val="none"/>
              </w:rPr>
              <w:t>Сведения о наличии инвалидности и ее группе (при наличии)</w:t>
            </w:r>
          </w:p>
        </w:tc>
        <w:tc>
          <w:tcPr>
            <w:tcW w:w="4700" w:type="dxa"/>
            <w:tcBorders/>
          </w:tcPr>
          <w:p>
            <w:pPr>
              <w:pStyle w:val="Normal"/>
              <w:widowControl w:val="false"/>
              <w:tabs>
                <w:tab w:val="clear" w:pos="709"/>
              </w:tabs>
              <w:bidi w:val="0"/>
              <w:ind w:start="0" w:hanging="0"/>
              <w:jc w:val="start"/>
              <w:rPr/>
            </w:pPr>
            <w:r>
              <w:rPr>
                <w:rFonts w:ascii="Arial" w:hAnsi="Arial"/>
                <w:b w:val="false"/>
                <w:i w:val="false"/>
                <w:strike w:val="false"/>
                <w:dstrike w:val="false"/>
                <w:sz w:val="20"/>
                <w:u w:val="none"/>
              </w:rPr>
              <w:t>Фонд пенсионного и социального страхования Российской Федерации (Единая централизованная цифровая платформа в социальной сфере) посредством системы межведомственного электронного взаимодействия (запрос сведений должен осуществляться по каждому поступившему заявлению)</w:t>
            </w:r>
          </w:p>
        </w:tc>
      </w:tr>
      <w:tr>
        <w:trPr/>
        <w:tc>
          <w:tcPr>
            <w:tcW w:w="463" w:type="dxa"/>
            <w:tcBorders/>
          </w:tcPr>
          <w:p>
            <w:pPr>
              <w:pStyle w:val="Normal"/>
              <w:widowControl w:val="false"/>
              <w:tabs>
                <w:tab w:val="clear" w:pos="709"/>
              </w:tabs>
              <w:bidi w:val="0"/>
              <w:ind w:start="0" w:hanging="0"/>
              <w:jc w:val="center"/>
              <w:rPr/>
            </w:pPr>
            <w:r>
              <w:rPr>
                <w:rFonts w:ascii="Arial" w:hAnsi="Arial"/>
                <w:b w:val="false"/>
                <w:i w:val="false"/>
                <w:strike w:val="false"/>
                <w:dstrike w:val="false"/>
                <w:sz w:val="20"/>
                <w:u w:val="none"/>
              </w:rPr>
              <w:t>28.</w:t>
            </w:r>
          </w:p>
        </w:tc>
        <w:tc>
          <w:tcPr>
            <w:tcW w:w="4187" w:type="dxa"/>
            <w:tcBorders/>
          </w:tcPr>
          <w:p>
            <w:pPr>
              <w:pStyle w:val="Normal"/>
              <w:widowControl w:val="false"/>
              <w:tabs>
                <w:tab w:val="clear" w:pos="709"/>
              </w:tabs>
              <w:bidi w:val="0"/>
              <w:ind w:start="0" w:hanging="0"/>
              <w:jc w:val="start"/>
              <w:rPr/>
            </w:pPr>
            <w:r>
              <w:rPr>
                <w:rFonts w:ascii="Arial" w:hAnsi="Arial"/>
                <w:b w:val="false"/>
                <w:i w:val="false"/>
                <w:strike w:val="false"/>
                <w:dstrike w:val="false"/>
                <w:sz w:val="20"/>
                <w:u w:val="none"/>
              </w:rPr>
              <w:t>Сведения о нахождении заявителя и (или) членов его семьи на полном государственном обеспечении</w:t>
            </w:r>
          </w:p>
        </w:tc>
        <w:tc>
          <w:tcPr>
            <w:tcW w:w="4700" w:type="dxa"/>
            <w:tcBorders/>
          </w:tcPr>
          <w:p>
            <w:pPr>
              <w:pStyle w:val="Normal"/>
              <w:widowControl w:val="false"/>
              <w:tabs>
                <w:tab w:val="clear" w:pos="709"/>
              </w:tabs>
              <w:bidi w:val="0"/>
              <w:ind w:start="0" w:hanging="0"/>
              <w:jc w:val="start"/>
              <w:rPr>
                <w:b/>
                <w:bCs/>
              </w:rPr>
            </w:pPr>
            <w:r>
              <w:rPr>
                <w:rFonts w:ascii="Arial" w:hAnsi="Arial"/>
                <w:b/>
                <w:bCs/>
                <w:i w:val="false"/>
                <w:strike w:val="false"/>
                <w:dstrike w:val="false"/>
                <w:sz w:val="20"/>
                <w:u w:val="none"/>
              </w:rPr>
              <w:t>заявитель посредством представления подтверждающих документов</w:t>
            </w:r>
          </w:p>
        </w:tc>
      </w:tr>
      <w:tr>
        <w:trPr/>
        <w:tc>
          <w:tcPr>
            <w:tcW w:w="463" w:type="dxa"/>
            <w:tcBorders/>
          </w:tcPr>
          <w:p>
            <w:pPr>
              <w:pStyle w:val="Normal"/>
              <w:widowControl w:val="false"/>
              <w:tabs>
                <w:tab w:val="clear" w:pos="709"/>
              </w:tabs>
              <w:bidi w:val="0"/>
              <w:ind w:start="0" w:hanging="0"/>
              <w:jc w:val="center"/>
              <w:rPr/>
            </w:pPr>
            <w:r>
              <w:rPr>
                <w:rFonts w:ascii="Arial" w:hAnsi="Arial"/>
                <w:b w:val="false"/>
                <w:i w:val="false"/>
                <w:strike w:val="false"/>
                <w:dstrike w:val="false"/>
                <w:sz w:val="20"/>
                <w:u w:val="none"/>
              </w:rPr>
              <w:t>29.</w:t>
            </w:r>
          </w:p>
        </w:tc>
        <w:tc>
          <w:tcPr>
            <w:tcW w:w="4187" w:type="dxa"/>
            <w:tcBorders/>
          </w:tcPr>
          <w:p>
            <w:pPr>
              <w:pStyle w:val="Normal"/>
              <w:widowControl w:val="false"/>
              <w:tabs>
                <w:tab w:val="clear" w:pos="709"/>
              </w:tabs>
              <w:bidi w:val="0"/>
              <w:ind w:start="0" w:hanging="0"/>
              <w:jc w:val="start"/>
              <w:rPr/>
            </w:pPr>
            <w:r>
              <w:rPr>
                <w:rFonts w:ascii="Arial" w:hAnsi="Arial"/>
                <w:b w:val="false"/>
                <w:i w:val="false"/>
                <w:strike w:val="false"/>
                <w:dstrike w:val="false"/>
                <w:sz w:val="20"/>
                <w:u w:val="none"/>
              </w:rPr>
              <w:t>Сведения о прохождении заявителем и (или) членами его семьи военной службы по призыву, а также о статусе военнослужащего, обучающегося в военной профессиональной образовательной организации и военной образовательной организации высшего образования и не заключившего контракт о прохождении военной службы</w:t>
            </w:r>
          </w:p>
        </w:tc>
        <w:tc>
          <w:tcPr>
            <w:tcW w:w="4700" w:type="dxa"/>
            <w:tcBorders/>
          </w:tcPr>
          <w:p>
            <w:pPr>
              <w:pStyle w:val="Normal"/>
              <w:widowControl w:val="false"/>
              <w:tabs>
                <w:tab w:val="clear" w:pos="709"/>
              </w:tabs>
              <w:bidi w:val="0"/>
              <w:ind w:start="0" w:hanging="0"/>
              <w:jc w:val="start"/>
              <w:rPr>
                <w:b/>
                <w:bCs/>
              </w:rPr>
            </w:pPr>
            <w:r>
              <w:rPr>
                <w:rFonts w:ascii="Arial" w:hAnsi="Arial"/>
                <w:b/>
                <w:bCs/>
                <w:i w:val="false"/>
                <w:strike w:val="false"/>
                <w:dstrike w:val="false"/>
                <w:sz w:val="20"/>
                <w:u w:val="none"/>
              </w:rPr>
              <w:t>заявитель посредством представления подтверждающих документов</w:t>
            </w:r>
          </w:p>
        </w:tc>
      </w:tr>
      <w:tr>
        <w:trPr/>
        <w:tc>
          <w:tcPr>
            <w:tcW w:w="463" w:type="dxa"/>
            <w:tcBorders/>
          </w:tcPr>
          <w:p>
            <w:pPr>
              <w:pStyle w:val="Normal"/>
              <w:widowControl w:val="false"/>
              <w:tabs>
                <w:tab w:val="clear" w:pos="709"/>
              </w:tabs>
              <w:bidi w:val="0"/>
              <w:ind w:start="0" w:hanging="0"/>
              <w:jc w:val="center"/>
              <w:rPr/>
            </w:pPr>
            <w:r>
              <w:rPr>
                <w:rFonts w:ascii="Arial" w:hAnsi="Arial"/>
                <w:b w:val="false"/>
                <w:i w:val="false"/>
                <w:strike w:val="false"/>
                <w:dstrike w:val="false"/>
                <w:sz w:val="20"/>
                <w:u w:val="none"/>
              </w:rPr>
              <w:t>30.</w:t>
            </w:r>
          </w:p>
        </w:tc>
        <w:tc>
          <w:tcPr>
            <w:tcW w:w="4187" w:type="dxa"/>
            <w:tcBorders/>
          </w:tcPr>
          <w:p>
            <w:pPr>
              <w:pStyle w:val="Normal"/>
              <w:widowControl w:val="false"/>
              <w:tabs>
                <w:tab w:val="clear" w:pos="709"/>
              </w:tabs>
              <w:bidi w:val="0"/>
              <w:ind w:start="0" w:hanging="0"/>
              <w:jc w:val="start"/>
              <w:rPr/>
            </w:pPr>
            <w:r>
              <w:rPr>
                <w:rFonts w:ascii="Arial" w:hAnsi="Arial"/>
                <w:b w:val="false"/>
                <w:i w:val="false"/>
                <w:strike w:val="false"/>
                <w:dstrike w:val="false"/>
                <w:sz w:val="20"/>
                <w:u w:val="none"/>
              </w:rPr>
              <w:t>Сведения о нахождении заявителя и (или) членов его семьи на принудительном лечении по решению суда</w:t>
            </w:r>
          </w:p>
        </w:tc>
        <w:tc>
          <w:tcPr>
            <w:tcW w:w="4700" w:type="dxa"/>
            <w:tcBorders/>
          </w:tcPr>
          <w:p>
            <w:pPr>
              <w:pStyle w:val="Normal"/>
              <w:widowControl w:val="false"/>
              <w:tabs>
                <w:tab w:val="clear" w:pos="709"/>
              </w:tabs>
              <w:bidi w:val="0"/>
              <w:ind w:start="0" w:hanging="0"/>
              <w:jc w:val="start"/>
              <w:rPr>
                <w:b/>
                <w:bCs/>
              </w:rPr>
            </w:pPr>
            <w:r>
              <w:rPr>
                <w:rFonts w:ascii="Arial" w:hAnsi="Arial"/>
                <w:b/>
                <w:bCs/>
                <w:i w:val="false"/>
                <w:strike w:val="false"/>
                <w:dstrike w:val="false"/>
                <w:sz w:val="20"/>
                <w:u w:val="none"/>
              </w:rPr>
              <w:t>заявитель посредством представления подтверждающих документов</w:t>
            </w:r>
          </w:p>
        </w:tc>
      </w:tr>
      <w:tr>
        <w:trPr/>
        <w:tc>
          <w:tcPr>
            <w:tcW w:w="463" w:type="dxa"/>
            <w:tcBorders/>
          </w:tcPr>
          <w:p>
            <w:pPr>
              <w:pStyle w:val="Normal"/>
              <w:widowControl w:val="false"/>
              <w:tabs>
                <w:tab w:val="clear" w:pos="709"/>
              </w:tabs>
              <w:bidi w:val="0"/>
              <w:ind w:start="0" w:hanging="0"/>
              <w:jc w:val="center"/>
              <w:rPr/>
            </w:pPr>
            <w:r>
              <w:rPr>
                <w:rFonts w:ascii="Arial" w:hAnsi="Arial"/>
                <w:b w:val="false"/>
                <w:i w:val="false"/>
                <w:strike w:val="false"/>
                <w:dstrike w:val="false"/>
                <w:sz w:val="20"/>
                <w:u w:val="none"/>
              </w:rPr>
              <w:t>31.</w:t>
            </w:r>
          </w:p>
        </w:tc>
        <w:tc>
          <w:tcPr>
            <w:tcW w:w="4187" w:type="dxa"/>
            <w:tcBorders/>
          </w:tcPr>
          <w:p>
            <w:pPr>
              <w:pStyle w:val="Normal"/>
              <w:widowControl w:val="false"/>
              <w:tabs>
                <w:tab w:val="clear" w:pos="709"/>
              </w:tabs>
              <w:bidi w:val="0"/>
              <w:ind w:start="0" w:hanging="0"/>
              <w:jc w:val="start"/>
              <w:rPr/>
            </w:pPr>
            <w:r>
              <w:rPr>
                <w:rFonts w:ascii="Arial" w:hAnsi="Arial"/>
                <w:b w:val="false"/>
                <w:i w:val="false"/>
                <w:strike w:val="false"/>
                <w:dstrike w:val="false"/>
                <w:sz w:val="20"/>
                <w:u w:val="none"/>
              </w:rPr>
              <w:t>Сведения о применении в отношении заявителя и (или) членов его семьи меры пресечения в виде заключения под стражу</w:t>
            </w:r>
          </w:p>
        </w:tc>
        <w:tc>
          <w:tcPr>
            <w:tcW w:w="4700" w:type="dxa"/>
            <w:tcBorders/>
          </w:tcPr>
          <w:p>
            <w:pPr>
              <w:pStyle w:val="Normal"/>
              <w:widowControl w:val="false"/>
              <w:tabs>
                <w:tab w:val="clear" w:pos="709"/>
              </w:tabs>
              <w:bidi w:val="0"/>
              <w:ind w:start="0" w:hanging="0"/>
              <w:jc w:val="start"/>
              <w:rPr>
                <w:rFonts w:ascii="Arial" w:hAnsi="Arial"/>
                <w:b w:val="false"/>
                <w:i w:val="false"/>
                <w:i w:val="false"/>
                <w:strike w:val="false"/>
                <w:dstrike w:val="false"/>
                <w:sz w:val="20"/>
                <w:u w:val="none"/>
              </w:rPr>
            </w:pPr>
            <w:r>
              <w:rPr>
                <w:rFonts w:ascii="Arial" w:hAnsi="Arial"/>
                <w:b w:val="false"/>
                <w:i w:val="false"/>
                <w:strike w:val="false"/>
                <w:dstrike w:val="false"/>
                <w:sz w:val="20"/>
                <w:u w:val="none"/>
              </w:rPr>
              <w:t>ФСИН России (ведомственная информационная система) посредством системы межведомственного электронного взаимодействия;</w:t>
            </w:r>
          </w:p>
          <w:p>
            <w:pPr>
              <w:pStyle w:val="Normal"/>
              <w:widowControl w:val="false"/>
              <w:tabs>
                <w:tab w:val="clear" w:pos="709"/>
              </w:tabs>
              <w:bidi w:val="0"/>
              <w:ind w:start="0" w:hanging="0"/>
              <w:jc w:val="start"/>
              <w:rPr>
                <w:b/>
                <w:bCs/>
              </w:rPr>
            </w:pPr>
            <w:r>
              <w:rPr>
                <w:rFonts w:ascii="Arial" w:hAnsi="Arial"/>
                <w:b/>
                <w:bCs/>
                <w:i w:val="false"/>
                <w:strike w:val="false"/>
                <w:dstrike w:val="false"/>
                <w:sz w:val="20"/>
                <w:u w:val="none"/>
              </w:rPr>
              <w:t>заявитель посредством представления подтверждающих документов</w:t>
            </w:r>
          </w:p>
        </w:tc>
      </w:tr>
      <w:tr>
        <w:trPr/>
        <w:tc>
          <w:tcPr>
            <w:tcW w:w="463" w:type="dxa"/>
            <w:tcBorders/>
          </w:tcPr>
          <w:p>
            <w:pPr>
              <w:pStyle w:val="Normal"/>
              <w:widowControl w:val="false"/>
              <w:tabs>
                <w:tab w:val="clear" w:pos="709"/>
              </w:tabs>
              <w:bidi w:val="0"/>
              <w:ind w:start="0" w:hanging="0"/>
              <w:jc w:val="center"/>
              <w:rPr/>
            </w:pPr>
            <w:r>
              <w:rPr>
                <w:rFonts w:ascii="Arial" w:hAnsi="Arial"/>
                <w:b w:val="false"/>
                <w:i w:val="false"/>
                <w:strike w:val="false"/>
                <w:dstrike w:val="false"/>
                <w:sz w:val="20"/>
                <w:u w:val="none"/>
              </w:rPr>
              <w:t>32.</w:t>
            </w:r>
          </w:p>
        </w:tc>
        <w:tc>
          <w:tcPr>
            <w:tcW w:w="4187" w:type="dxa"/>
            <w:tcBorders/>
          </w:tcPr>
          <w:p>
            <w:pPr>
              <w:pStyle w:val="Normal"/>
              <w:widowControl w:val="false"/>
              <w:tabs>
                <w:tab w:val="clear" w:pos="709"/>
              </w:tabs>
              <w:bidi w:val="0"/>
              <w:ind w:start="0" w:hanging="0"/>
              <w:jc w:val="start"/>
              <w:rPr/>
            </w:pPr>
            <w:r>
              <w:rPr>
                <w:rFonts w:ascii="Arial" w:hAnsi="Arial"/>
                <w:b w:val="false"/>
                <w:i w:val="false"/>
                <w:strike w:val="false"/>
                <w:dstrike w:val="false"/>
                <w:sz w:val="20"/>
                <w:u w:val="none"/>
              </w:rPr>
              <w:t>Сведения о размере стипендии и иных денежных выплат, предусмотренных законодательством Российской Федерации, выплачиваемых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форме по программам подготовки научных и научно-педагогических кадров, лицам, обучающимся в духовных образовательных организациях, а также компенсационные выплаты указанным категориям граждан в период их нахождения в академическом отпуске по медицинским показаниям</w:t>
            </w:r>
          </w:p>
        </w:tc>
        <w:tc>
          <w:tcPr>
            <w:tcW w:w="4700" w:type="dxa"/>
            <w:tcBorders/>
          </w:tcPr>
          <w:p>
            <w:pPr>
              <w:pStyle w:val="Normal"/>
              <w:widowControl w:val="false"/>
              <w:tabs>
                <w:tab w:val="clear" w:pos="709"/>
              </w:tabs>
              <w:bidi w:val="0"/>
              <w:ind w:start="0" w:hanging="0"/>
              <w:jc w:val="start"/>
              <w:rPr>
                <w:b/>
                <w:bCs/>
              </w:rPr>
            </w:pPr>
            <w:r>
              <w:rPr>
                <w:rFonts w:ascii="Arial" w:hAnsi="Arial"/>
                <w:b/>
                <w:bCs/>
                <w:i w:val="false"/>
                <w:strike w:val="false"/>
                <w:dstrike w:val="false"/>
                <w:sz w:val="20"/>
                <w:u w:val="none"/>
              </w:rPr>
              <w:t>заявитель посредством представления подтверждающих документов</w:t>
            </w:r>
          </w:p>
        </w:tc>
      </w:tr>
      <w:tr>
        <w:trPr/>
        <w:tc>
          <w:tcPr>
            <w:tcW w:w="463" w:type="dxa"/>
            <w:tcBorders/>
          </w:tcPr>
          <w:p>
            <w:pPr>
              <w:pStyle w:val="Normal"/>
              <w:widowControl w:val="false"/>
              <w:tabs>
                <w:tab w:val="clear" w:pos="709"/>
              </w:tabs>
              <w:bidi w:val="0"/>
              <w:ind w:start="0" w:hanging="0"/>
              <w:jc w:val="center"/>
              <w:rPr/>
            </w:pPr>
            <w:r>
              <w:rPr>
                <w:rFonts w:ascii="Arial" w:hAnsi="Arial"/>
                <w:b w:val="false"/>
                <w:i w:val="false"/>
                <w:strike w:val="false"/>
                <w:dstrike w:val="false"/>
                <w:sz w:val="20"/>
                <w:u w:val="none"/>
              </w:rPr>
              <w:t>33.</w:t>
            </w:r>
          </w:p>
        </w:tc>
        <w:tc>
          <w:tcPr>
            <w:tcW w:w="4187" w:type="dxa"/>
            <w:tcBorders/>
          </w:tcPr>
          <w:p>
            <w:pPr>
              <w:pStyle w:val="Normal"/>
              <w:widowControl w:val="false"/>
              <w:tabs>
                <w:tab w:val="clear" w:pos="709"/>
              </w:tabs>
              <w:bidi w:val="0"/>
              <w:ind w:start="0" w:hanging="0"/>
              <w:jc w:val="start"/>
              <w:rPr/>
            </w:pPr>
            <w:r>
              <w:rPr>
                <w:rFonts w:ascii="Arial" w:hAnsi="Arial"/>
                <w:b w:val="false"/>
                <w:i w:val="false"/>
                <w:strike w:val="false"/>
                <w:dstrike w:val="false"/>
                <w:sz w:val="20"/>
                <w:u w:val="none"/>
              </w:rPr>
              <w:t>Сведения о суммах ежемесячного пожизненного содержания судей, вышедших в отставку</w:t>
            </w:r>
          </w:p>
        </w:tc>
        <w:tc>
          <w:tcPr>
            <w:tcW w:w="4700" w:type="dxa"/>
            <w:tcBorders/>
          </w:tcPr>
          <w:p>
            <w:pPr>
              <w:pStyle w:val="Normal"/>
              <w:widowControl w:val="false"/>
              <w:tabs>
                <w:tab w:val="clear" w:pos="709"/>
              </w:tabs>
              <w:bidi w:val="0"/>
              <w:ind w:start="0" w:hanging="0"/>
              <w:jc w:val="start"/>
              <w:rPr>
                <w:b/>
                <w:bCs/>
              </w:rPr>
            </w:pPr>
            <w:r>
              <w:rPr>
                <w:rFonts w:ascii="Arial" w:hAnsi="Arial"/>
                <w:b/>
                <w:bCs/>
                <w:i w:val="false"/>
                <w:strike w:val="false"/>
                <w:dstrike w:val="false"/>
                <w:sz w:val="20"/>
                <w:u w:val="none"/>
              </w:rPr>
              <w:t>заявитель посредством представления подтверждающих документов</w:t>
            </w:r>
          </w:p>
        </w:tc>
      </w:tr>
      <w:tr>
        <w:trPr/>
        <w:tc>
          <w:tcPr>
            <w:tcW w:w="463" w:type="dxa"/>
            <w:tcBorders/>
          </w:tcPr>
          <w:p>
            <w:pPr>
              <w:pStyle w:val="Normal"/>
              <w:widowControl w:val="false"/>
              <w:tabs>
                <w:tab w:val="clear" w:pos="709"/>
              </w:tabs>
              <w:bidi w:val="0"/>
              <w:ind w:start="0" w:hanging="0"/>
              <w:jc w:val="center"/>
              <w:rPr/>
            </w:pPr>
            <w:r>
              <w:rPr>
                <w:rFonts w:ascii="Arial" w:hAnsi="Arial"/>
                <w:b w:val="false"/>
                <w:i w:val="false"/>
                <w:strike w:val="false"/>
                <w:dstrike w:val="false"/>
                <w:sz w:val="20"/>
                <w:u w:val="none"/>
              </w:rPr>
              <w:t>34.</w:t>
            </w:r>
          </w:p>
        </w:tc>
        <w:tc>
          <w:tcPr>
            <w:tcW w:w="4187" w:type="dxa"/>
            <w:tcBorders/>
          </w:tcPr>
          <w:p>
            <w:pPr>
              <w:pStyle w:val="Normal"/>
              <w:widowControl w:val="false"/>
              <w:tabs>
                <w:tab w:val="clear" w:pos="709"/>
              </w:tabs>
              <w:bidi w:val="0"/>
              <w:ind w:start="0" w:hanging="0"/>
              <w:jc w:val="start"/>
              <w:rPr/>
            </w:pPr>
            <w:r>
              <w:rPr>
                <w:rFonts w:ascii="Arial" w:hAnsi="Arial"/>
                <w:b w:val="false"/>
                <w:i w:val="false"/>
                <w:strike w:val="false"/>
                <w:dstrike w:val="false"/>
                <w:sz w:val="20"/>
                <w:u w:val="none"/>
              </w:rPr>
              <w:t>Сведения о суммах единовременной материальной помощи, выплачиваемой за счет средств федерального бюджета, бюджетов субъектов Российской Федерации, местных бюджетов и иных источников в связи со стихийным бедствием или другими чрезвычайными обстоятельствами, а также в связи с террористическим актом</w:t>
            </w:r>
          </w:p>
        </w:tc>
        <w:tc>
          <w:tcPr>
            <w:tcW w:w="4700" w:type="dxa"/>
            <w:tcBorders/>
          </w:tcPr>
          <w:p>
            <w:pPr>
              <w:pStyle w:val="Normal"/>
              <w:widowControl w:val="false"/>
              <w:tabs>
                <w:tab w:val="clear" w:pos="709"/>
              </w:tabs>
              <w:bidi w:val="0"/>
              <w:ind w:start="0" w:hanging="0"/>
              <w:jc w:val="start"/>
              <w:rPr/>
            </w:pPr>
            <w:r>
              <w:rPr>
                <w:rFonts w:ascii="Arial" w:hAnsi="Arial"/>
                <w:b w:val="false"/>
                <w:i w:val="false"/>
                <w:strike w:val="false"/>
                <w:dstrike w:val="false"/>
                <w:sz w:val="20"/>
                <w:u w:val="none"/>
              </w:rPr>
              <w:t>исполнительный орган субъекта Российской Федерации, уполномоченный на осуществление таких выплат по решению исполнительного органа соответствующего субъекта Российской Федерации</w:t>
            </w:r>
          </w:p>
        </w:tc>
      </w:tr>
      <w:tr>
        <w:trPr/>
        <w:tc>
          <w:tcPr>
            <w:tcW w:w="463" w:type="dxa"/>
            <w:tcBorders/>
          </w:tcPr>
          <w:p>
            <w:pPr>
              <w:pStyle w:val="Normal"/>
              <w:widowControl w:val="false"/>
              <w:tabs>
                <w:tab w:val="clear" w:pos="709"/>
              </w:tabs>
              <w:bidi w:val="0"/>
              <w:ind w:start="0" w:hanging="0"/>
              <w:jc w:val="center"/>
              <w:rPr/>
            </w:pPr>
            <w:r>
              <w:rPr>
                <w:rFonts w:ascii="Arial" w:hAnsi="Arial"/>
                <w:b w:val="false"/>
                <w:i w:val="false"/>
                <w:strike w:val="false"/>
                <w:dstrike w:val="false"/>
                <w:sz w:val="20"/>
                <w:u w:val="none"/>
              </w:rPr>
              <w:t>35.</w:t>
            </w:r>
          </w:p>
        </w:tc>
        <w:tc>
          <w:tcPr>
            <w:tcW w:w="4187" w:type="dxa"/>
            <w:tcBorders/>
          </w:tcPr>
          <w:p>
            <w:pPr>
              <w:pStyle w:val="Normal"/>
              <w:widowControl w:val="false"/>
              <w:tabs>
                <w:tab w:val="clear" w:pos="709"/>
              </w:tabs>
              <w:bidi w:val="0"/>
              <w:ind w:start="0" w:hanging="0"/>
              <w:jc w:val="start"/>
              <w:rPr/>
            </w:pPr>
            <w:r>
              <w:rPr>
                <w:rFonts w:ascii="Arial" w:hAnsi="Arial"/>
                <w:b w:val="false"/>
                <w:i w:val="false"/>
                <w:strike w:val="false"/>
                <w:dstrike w:val="false"/>
                <w:sz w:val="20"/>
                <w:u w:val="none"/>
              </w:rPr>
              <w:t>Сведения о сумме полученной компенсации, выплачиваемой государственным органом или общественным объединением за время исполнения государственных или общественных обязанностей</w:t>
            </w:r>
          </w:p>
        </w:tc>
        <w:tc>
          <w:tcPr>
            <w:tcW w:w="4700" w:type="dxa"/>
            <w:tcBorders/>
          </w:tcPr>
          <w:p>
            <w:pPr>
              <w:pStyle w:val="Normal"/>
              <w:widowControl w:val="false"/>
              <w:tabs>
                <w:tab w:val="clear" w:pos="709"/>
              </w:tabs>
              <w:bidi w:val="0"/>
              <w:ind w:start="0" w:hanging="0"/>
              <w:jc w:val="start"/>
              <w:rPr>
                <w:b/>
                <w:bCs/>
              </w:rPr>
            </w:pPr>
            <w:r>
              <w:rPr>
                <w:rFonts w:ascii="Arial" w:hAnsi="Arial"/>
                <w:b/>
                <w:bCs/>
                <w:i w:val="false"/>
                <w:strike w:val="false"/>
                <w:dstrike w:val="false"/>
                <w:sz w:val="20"/>
                <w:u w:val="none"/>
              </w:rPr>
              <w:t>заявитель посредством представления подтверждающих документов</w:t>
            </w:r>
          </w:p>
        </w:tc>
      </w:tr>
      <w:tr>
        <w:trPr/>
        <w:tc>
          <w:tcPr>
            <w:tcW w:w="463" w:type="dxa"/>
            <w:tcBorders/>
          </w:tcPr>
          <w:p>
            <w:pPr>
              <w:pStyle w:val="Normal"/>
              <w:widowControl w:val="false"/>
              <w:tabs>
                <w:tab w:val="clear" w:pos="709"/>
              </w:tabs>
              <w:bidi w:val="0"/>
              <w:ind w:start="0" w:hanging="0"/>
              <w:jc w:val="center"/>
              <w:rPr/>
            </w:pPr>
            <w:r>
              <w:rPr>
                <w:rFonts w:ascii="Arial" w:hAnsi="Arial"/>
                <w:b w:val="false"/>
                <w:i w:val="false"/>
                <w:strike w:val="false"/>
                <w:dstrike w:val="false"/>
                <w:sz w:val="20"/>
                <w:u w:val="none"/>
              </w:rPr>
              <w:t>36.</w:t>
            </w:r>
          </w:p>
        </w:tc>
        <w:tc>
          <w:tcPr>
            <w:tcW w:w="4187" w:type="dxa"/>
            <w:tcBorders/>
          </w:tcPr>
          <w:p>
            <w:pPr>
              <w:pStyle w:val="Normal"/>
              <w:widowControl w:val="false"/>
              <w:tabs>
                <w:tab w:val="clear" w:pos="709"/>
              </w:tabs>
              <w:bidi w:val="0"/>
              <w:ind w:start="0" w:hanging="0"/>
              <w:jc w:val="start"/>
              <w:rPr/>
            </w:pPr>
            <w:r>
              <w:rPr>
                <w:rFonts w:ascii="Arial" w:hAnsi="Arial"/>
                <w:b w:val="false"/>
                <w:i w:val="false"/>
                <w:strike w:val="false"/>
                <w:dstrike w:val="false"/>
                <w:sz w:val="20"/>
                <w:u w:val="none"/>
              </w:rPr>
              <w:t>Сведения о суммах дохода, полученного от источников за пределами Российской Федерации</w:t>
            </w:r>
          </w:p>
        </w:tc>
        <w:tc>
          <w:tcPr>
            <w:tcW w:w="4700" w:type="dxa"/>
            <w:tcBorders/>
          </w:tcPr>
          <w:p>
            <w:pPr>
              <w:pStyle w:val="Normal"/>
              <w:widowControl w:val="false"/>
              <w:tabs>
                <w:tab w:val="clear" w:pos="709"/>
              </w:tabs>
              <w:bidi w:val="0"/>
              <w:ind w:start="0" w:hanging="0"/>
              <w:jc w:val="start"/>
              <w:rPr>
                <w:b/>
                <w:bCs/>
              </w:rPr>
            </w:pPr>
            <w:r>
              <w:rPr>
                <w:rFonts w:ascii="Arial" w:hAnsi="Arial"/>
                <w:b/>
                <w:bCs/>
                <w:i w:val="false"/>
                <w:strike w:val="false"/>
                <w:dstrike w:val="false"/>
                <w:sz w:val="20"/>
                <w:u w:val="none"/>
              </w:rPr>
              <w:t>заявитель посредством представления подтверждающих документов</w:t>
            </w:r>
          </w:p>
        </w:tc>
      </w:tr>
      <w:tr>
        <w:trPr/>
        <w:tc>
          <w:tcPr>
            <w:tcW w:w="463" w:type="dxa"/>
            <w:tcBorders/>
          </w:tcPr>
          <w:p>
            <w:pPr>
              <w:pStyle w:val="Normal"/>
              <w:widowControl w:val="false"/>
              <w:tabs>
                <w:tab w:val="clear" w:pos="709"/>
              </w:tabs>
              <w:bidi w:val="0"/>
              <w:ind w:start="0" w:hanging="0"/>
              <w:jc w:val="center"/>
              <w:rPr/>
            </w:pPr>
            <w:r>
              <w:rPr>
                <w:rFonts w:ascii="Arial" w:hAnsi="Arial"/>
                <w:b w:val="false"/>
                <w:i w:val="false"/>
                <w:strike w:val="false"/>
                <w:dstrike w:val="false"/>
                <w:sz w:val="20"/>
                <w:u w:val="none"/>
              </w:rPr>
              <w:t>37.</w:t>
            </w:r>
          </w:p>
        </w:tc>
        <w:tc>
          <w:tcPr>
            <w:tcW w:w="4187" w:type="dxa"/>
            <w:tcBorders/>
          </w:tcPr>
          <w:p>
            <w:pPr>
              <w:pStyle w:val="Normal"/>
              <w:widowControl w:val="false"/>
              <w:tabs>
                <w:tab w:val="clear" w:pos="709"/>
              </w:tabs>
              <w:bidi w:val="0"/>
              <w:ind w:start="0" w:hanging="0"/>
              <w:jc w:val="start"/>
              <w:rPr/>
            </w:pPr>
            <w:r>
              <w:rPr>
                <w:rFonts w:ascii="Arial" w:hAnsi="Arial"/>
                <w:b w:val="false"/>
                <w:i w:val="false"/>
                <w:strike w:val="false"/>
                <w:dstrike w:val="false"/>
                <w:sz w:val="20"/>
                <w:u w:val="none"/>
              </w:rPr>
              <w:t>Сведения о размере единовременного пособия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tc>
        <w:tc>
          <w:tcPr>
            <w:tcW w:w="4700" w:type="dxa"/>
            <w:tcBorders/>
          </w:tcPr>
          <w:p>
            <w:pPr>
              <w:pStyle w:val="Normal"/>
              <w:widowControl w:val="false"/>
              <w:tabs>
                <w:tab w:val="clear" w:pos="709"/>
              </w:tabs>
              <w:bidi w:val="0"/>
              <w:ind w:start="0" w:hanging="0"/>
              <w:jc w:val="start"/>
              <w:rPr>
                <w:b/>
                <w:bCs/>
              </w:rPr>
            </w:pPr>
            <w:r>
              <w:rPr>
                <w:rFonts w:ascii="Arial" w:hAnsi="Arial"/>
                <w:b/>
                <w:bCs/>
                <w:i w:val="false"/>
                <w:strike w:val="false"/>
                <w:dstrike w:val="false"/>
                <w:sz w:val="20"/>
                <w:u w:val="none"/>
              </w:rPr>
              <w:t>заявитель посредством представления подтверждающих документов</w:t>
            </w:r>
          </w:p>
        </w:tc>
      </w:tr>
      <w:tr>
        <w:trPr/>
        <w:tc>
          <w:tcPr>
            <w:tcW w:w="463" w:type="dxa"/>
            <w:tcBorders/>
          </w:tcPr>
          <w:p>
            <w:pPr>
              <w:pStyle w:val="Normal"/>
              <w:widowControl w:val="false"/>
              <w:tabs>
                <w:tab w:val="clear" w:pos="709"/>
              </w:tabs>
              <w:bidi w:val="0"/>
              <w:ind w:start="0" w:hanging="0"/>
              <w:jc w:val="center"/>
              <w:rPr/>
            </w:pPr>
            <w:r>
              <w:rPr>
                <w:rFonts w:ascii="Arial" w:hAnsi="Arial"/>
                <w:b w:val="false"/>
                <w:i w:val="false"/>
                <w:strike w:val="false"/>
                <w:dstrike w:val="false"/>
                <w:sz w:val="20"/>
                <w:u w:val="none"/>
              </w:rPr>
              <w:t>38.</w:t>
            </w:r>
          </w:p>
        </w:tc>
        <w:tc>
          <w:tcPr>
            <w:tcW w:w="4187" w:type="dxa"/>
            <w:tcBorders/>
          </w:tcPr>
          <w:p>
            <w:pPr>
              <w:pStyle w:val="Normal"/>
              <w:widowControl w:val="false"/>
              <w:tabs>
                <w:tab w:val="clear" w:pos="709"/>
              </w:tabs>
              <w:bidi w:val="0"/>
              <w:ind w:start="0" w:hanging="0"/>
              <w:jc w:val="start"/>
              <w:rPr/>
            </w:pPr>
            <w:r>
              <w:rPr>
                <w:rFonts w:ascii="Arial" w:hAnsi="Arial"/>
                <w:b w:val="false"/>
                <w:i w:val="false"/>
                <w:strike w:val="false"/>
                <w:dstrike w:val="false"/>
                <w:sz w:val="20"/>
                <w:u w:val="none"/>
              </w:rPr>
              <w:t>Сведения о полученных грантах, субсидиях и других поступлениях, имеющих целевой характер расходования и предоставляемых в рамках поддержки предпринимательства</w:t>
            </w:r>
          </w:p>
        </w:tc>
        <w:tc>
          <w:tcPr>
            <w:tcW w:w="4700" w:type="dxa"/>
            <w:tcBorders/>
          </w:tcPr>
          <w:p>
            <w:pPr>
              <w:pStyle w:val="Normal"/>
              <w:widowControl w:val="false"/>
              <w:tabs>
                <w:tab w:val="clear" w:pos="709"/>
              </w:tabs>
              <w:bidi w:val="0"/>
              <w:ind w:start="0" w:hanging="0"/>
              <w:jc w:val="start"/>
              <w:rPr>
                <w:b/>
                <w:bCs/>
              </w:rPr>
            </w:pPr>
            <w:r>
              <w:rPr>
                <w:rFonts w:ascii="Arial" w:hAnsi="Arial"/>
                <w:b/>
                <w:bCs/>
                <w:i w:val="false"/>
                <w:strike w:val="false"/>
                <w:dstrike w:val="false"/>
                <w:sz w:val="20"/>
                <w:u w:val="none"/>
              </w:rPr>
              <w:t>заявитель посредством представления подтверждающих документов</w:t>
            </w:r>
          </w:p>
        </w:tc>
      </w:tr>
      <w:tr>
        <w:trPr/>
        <w:tc>
          <w:tcPr>
            <w:tcW w:w="463" w:type="dxa"/>
            <w:tcBorders/>
          </w:tcPr>
          <w:p>
            <w:pPr>
              <w:pStyle w:val="Normal"/>
              <w:widowControl w:val="false"/>
              <w:tabs>
                <w:tab w:val="clear" w:pos="709"/>
              </w:tabs>
              <w:bidi w:val="0"/>
              <w:ind w:start="0" w:hanging="0"/>
              <w:jc w:val="center"/>
              <w:rPr/>
            </w:pPr>
            <w:r>
              <w:rPr>
                <w:rFonts w:ascii="Arial" w:hAnsi="Arial"/>
                <w:b w:val="false"/>
                <w:i w:val="false"/>
                <w:strike w:val="false"/>
                <w:dstrike w:val="false"/>
                <w:sz w:val="20"/>
                <w:u w:val="none"/>
              </w:rPr>
              <w:t>39.</w:t>
            </w:r>
          </w:p>
        </w:tc>
        <w:tc>
          <w:tcPr>
            <w:tcW w:w="4187" w:type="dxa"/>
            <w:tcBorders/>
          </w:tcPr>
          <w:p>
            <w:pPr>
              <w:pStyle w:val="Normal"/>
              <w:widowControl w:val="false"/>
              <w:tabs>
                <w:tab w:val="clear" w:pos="709"/>
              </w:tabs>
              <w:bidi w:val="0"/>
              <w:ind w:start="0" w:hanging="0"/>
              <w:jc w:val="start"/>
              <w:rPr/>
            </w:pPr>
            <w:r>
              <w:rPr>
                <w:rFonts w:ascii="Arial" w:hAnsi="Arial"/>
                <w:b w:val="false"/>
                <w:i w:val="false"/>
                <w:strike w:val="false"/>
                <w:dstrike w:val="false"/>
                <w:sz w:val="20"/>
                <w:u w:val="none"/>
              </w:rPr>
              <w:t>Сведения о доходах, полученных в результате выигрышей, выплачиваемых организаторами лотерей, тотализаторов и других основанных на риске игр</w:t>
            </w:r>
          </w:p>
        </w:tc>
        <w:tc>
          <w:tcPr>
            <w:tcW w:w="4700" w:type="dxa"/>
            <w:tcBorders/>
          </w:tcPr>
          <w:p>
            <w:pPr>
              <w:pStyle w:val="Normal"/>
              <w:widowControl w:val="false"/>
              <w:tabs>
                <w:tab w:val="clear" w:pos="709"/>
              </w:tabs>
              <w:bidi w:val="0"/>
              <w:ind w:start="0" w:hanging="0"/>
              <w:jc w:val="start"/>
              <w:rPr>
                <w:rFonts w:ascii="Arial" w:hAnsi="Arial"/>
                <w:b w:val="false"/>
                <w:i w:val="false"/>
                <w:i w:val="false"/>
                <w:strike w:val="false"/>
                <w:dstrike w:val="false"/>
                <w:sz w:val="20"/>
                <w:u w:val="none"/>
              </w:rPr>
            </w:pPr>
            <w:r>
              <w:rPr>
                <w:rFonts w:ascii="Arial" w:hAnsi="Arial"/>
                <w:b w:val="false"/>
                <w:i w:val="false"/>
                <w:strike w:val="false"/>
                <w:dstrike w:val="false"/>
                <w:sz w:val="20"/>
                <w:u w:val="none"/>
              </w:rPr>
              <w:t>ФНС России (автоматизированная информационная система "Налог-3"), за исключением случая, когда предоставление субсидии осуществляется уполномоченными органами, не являющимися органами субъектов Российской Федерации, уполномоченными в сфере социальной защиты населения, посредством системы межведомственного электронного взаимодействия;</w:t>
            </w:r>
          </w:p>
          <w:p>
            <w:pPr>
              <w:pStyle w:val="Normal"/>
              <w:widowControl w:val="false"/>
              <w:tabs>
                <w:tab w:val="clear" w:pos="709"/>
              </w:tabs>
              <w:bidi w:val="0"/>
              <w:ind w:start="0" w:hanging="0"/>
              <w:jc w:val="start"/>
              <w:rPr>
                <w:b/>
                <w:bCs/>
              </w:rPr>
            </w:pPr>
            <w:r>
              <w:rPr>
                <w:rFonts w:ascii="Arial" w:hAnsi="Arial"/>
                <w:b/>
                <w:bCs/>
                <w:i w:val="false"/>
                <w:strike w:val="false"/>
                <w:dstrike w:val="false"/>
                <w:sz w:val="20"/>
                <w:u w:val="none"/>
              </w:rPr>
              <w:t>заявитель посредством представления подтверждающих документов</w:t>
            </w:r>
          </w:p>
        </w:tc>
      </w:tr>
      <w:tr>
        <w:trPr/>
        <w:tc>
          <w:tcPr>
            <w:tcW w:w="463" w:type="dxa"/>
            <w:tcBorders/>
          </w:tcPr>
          <w:p>
            <w:pPr>
              <w:pStyle w:val="Normal"/>
              <w:widowControl w:val="false"/>
              <w:tabs>
                <w:tab w:val="clear" w:pos="709"/>
              </w:tabs>
              <w:bidi w:val="0"/>
              <w:ind w:start="0" w:hanging="0"/>
              <w:jc w:val="center"/>
              <w:rPr/>
            </w:pPr>
            <w:r>
              <w:rPr>
                <w:rFonts w:ascii="Arial" w:hAnsi="Arial"/>
                <w:b w:val="false"/>
                <w:i w:val="false"/>
                <w:strike w:val="false"/>
                <w:dstrike w:val="false"/>
                <w:sz w:val="20"/>
                <w:u w:val="none"/>
              </w:rPr>
              <w:t>40.</w:t>
            </w:r>
          </w:p>
        </w:tc>
        <w:tc>
          <w:tcPr>
            <w:tcW w:w="4187" w:type="dxa"/>
            <w:tcBorders/>
          </w:tcPr>
          <w:p>
            <w:pPr>
              <w:pStyle w:val="Normal"/>
              <w:widowControl w:val="false"/>
              <w:tabs>
                <w:tab w:val="clear" w:pos="709"/>
              </w:tabs>
              <w:bidi w:val="0"/>
              <w:ind w:start="0" w:hanging="0"/>
              <w:jc w:val="start"/>
              <w:rPr/>
            </w:pPr>
            <w:r>
              <w:rPr>
                <w:rFonts w:ascii="Arial" w:hAnsi="Arial"/>
                <w:b w:val="false"/>
                <w:i w:val="false"/>
                <w:strike w:val="false"/>
                <w:dstrike w:val="false"/>
                <w:sz w:val="20"/>
                <w:u w:val="none"/>
              </w:rPr>
              <w:t>Единовременная материальная помощь, выплачиваемая за счет средств федерального бюджета, бюджетов субъектов Российской Федерации, местных бюджетов и иных источников на лечение ребенка</w:t>
            </w:r>
          </w:p>
        </w:tc>
        <w:tc>
          <w:tcPr>
            <w:tcW w:w="4700" w:type="dxa"/>
            <w:tcBorders/>
          </w:tcPr>
          <w:p>
            <w:pPr>
              <w:pStyle w:val="Normal"/>
              <w:widowControl w:val="false"/>
              <w:tabs>
                <w:tab w:val="clear" w:pos="709"/>
              </w:tabs>
              <w:bidi w:val="0"/>
              <w:ind w:start="0" w:hanging="0"/>
              <w:jc w:val="start"/>
              <w:rPr>
                <w:b/>
                <w:bCs/>
              </w:rPr>
            </w:pPr>
            <w:r>
              <w:rPr>
                <w:rFonts w:ascii="Arial" w:hAnsi="Arial"/>
                <w:b/>
                <w:bCs/>
                <w:i w:val="false"/>
                <w:strike w:val="false"/>
                <w:dstrike w:val="false"/>
                <w:sz w:val="20"/>
                <w:u w:val="none"/>
              </w:rPr>
              <w:t>заявитель посредством представления подтверждающих документов</w:t>
            </w:r>
          </w:p>
        </w:tc>
      </w:tr>
      <w:tr>
        <w:trPr/>
        <w:tc>
          <w:tcPr>
            <w:tcW w:w="463" w:type="dxa"/>
            <w:tcBorders/>
          </w:tcPr>
          <w:p>
            <w:pPr>
              <w:pStyle w:val="Normal"/>
              <w:widowControl w:val="false"/>
              <w:tabs>
                <w:tab w:val="clear" w:pos="709"/>
              </w:tabs>
              <w:bidi w:val="0"/>
              <w:ind w:start="0" w:hanging="0"/>
              <w:jc w:val="center"/>
              <w:rPr/>
            </w:pPr>
            <w:r>
              <w:rPr>
                <w:rFonts w:ascii="Arial" w:hAnsi="Arial"/>
                <w:b w:val="false"/>
                <w:i w:val="false"/>
                <w:strike w:val="false"/>
                <w:dstrike w:val="false"/>
                <w:sz w:val="20"/>
                <w:u w:val="none"/>
              </w:rPr>
              <w:t>41.</w:t>
            </w:r>
          </w:p>
        </w:tc>
        <w:tc>
          <w:tcPr>
            <w:tcW w:w="4187" w:type="dxa"/>
            <w:tcBorders/>
          </w:tcPr>
          <w:p>
            <w:pPr>
              <w:pStyle w:val="Normal"/>
              <w:widowControl w:val="false"/>
              <w:tabs>
                <w:tab w:val="clear" w:pos="709"/>
              </w:tabs>
              <w:bidi w:val="0"/>
              <w:ind w:start="0" w:hanging="0"/>
              <w:jc w:val="start"/>
              <w:rPr/>
            </w:pPr>
            <w:r>
              <w:rPr>
                <w:rFonts w:ascii="Arial" w:hAnsi="Arial"/>
                <w:b w:val="false"/>
                <w:i w:val="false"/>
                <w:strike w:val="false"/>
                <w:dstrike w:val="false"/>
                <w:sz w:val="20"/>
                <w:u w:val="none"/>
              </w:rPr>
              <w:t>Сведения о лицах, признанных безвестно отсутствующими или объявленных умершими</w:t>
            </w:r>
          </w:p>
        </w:tc>
        <w:tc>
          <w:tcPr>
            <w:tcW w:w="4700" w:type="dxa"/>
            <w:tcBorders/>
          </w:tcPr>
          <w:p>
            <w:pPr>
              <w:pStyle w:val="Normal"/>
              <w:widowControl w:val="false"/>
              <w:tabs>
                <w:tab w:val="clear" w:pos="709"/>
              </w:tabs>
              <w:bidi w:val="0"/>
              <w:ind w:start="0" w:hanging="0"/>
              <w:jc w:val="start"/>
              <w:rPr>
                <w:b/>
                <w:bCs/>
              </w:rPr>
            </w:pPr>
            <w:r>
              <w:rPr>
                <w:rFonts w:ascii="Arial" w:hAnsi="Arial"/>
                <w:b/>
                <w:bCs/>
                <w:i w:val="false"/>
                <w:strike w:val="false"/>
                <w:dstrike w:val="false"/>
                <w:sz w:val="20"/>
                <w:u w:val="none"/>
              </w:rPr>
              <w:t>заявитель и (или члены его семьи) посредством представления подтверждающих документов</w:t>
            </w:r>
          </w:p>
        </w:tc>
      </w:tr>
      <w:tr>
        <w:trPr/>
        <w:tc>
          <w:tcPr>
            <w:tcW w:w="463" w:type="dxa"/>
            <w:tcBorders/>
          </w:tcPr>
          <w:p>
            <w:pPr>
              <w:pStyle w:val="Normal"/>
              <w:widowControl w:val="false"/>
              <w:tabs>
                <w:tab w:val="clear" w:pos="709"/>
              </w:tabs>
              <w:bidi w:val="0"/>
              <w:ind w:start="0" w:hanging="0"/>
              <w:jc w:val="center"/>
              <w:rPr/>
            </w:pPr>
            <w:r>
              <w:rPr>
                <w:rFonts w:ascii="Arial" w:hAnsi="Arial"/>
                <w:b w:val="false"/>
                <w:i w:val="false"/>
                <w:strike w:val="false"/>
                <w:dstrike w:val="false"/>
                <w:sz w:val="20"/>
                <w:u w:val="none"/>
              </w:rPr>
              <w:t>42.</w:t>
            </w:r>
          </w:p>
        </w:tc>
        <w:tc>
          <w:tcPr>
            <w:tcW w:w="4187" w:type="dxa"/>
            <w:tcBorders/>
          </w:tcPr>
          <w:p>
            <w:pPr>
              <w:pStyle w:val="Normal"/>
              <w:widowControl w:val="false"/>
              <w:tabs>
                <w:tab w:val="clear" w:pos="709"/>
              </w:tabs>
              <w:bidi w:val="0"/>
              <w:ind w:start="0" w:hanging="0"/>
              <w:jc w:val="start"/>
              <w:rPr/>
            </w:pPr>
            <w:r>
              <w:rPr>
                <w:rFonts w:ascii="Arial" w:hAnsi="Arial"/>
                <w:b w:val="false"/>
                <w:i w:val="false"/>
                <w:strike w:val="false"/>
                <w:dstrike w:val="false"/>
                <w:sz w:val="20"/>
                <w:u w:val="none"/>
              </w:rPr>
              <w:t>Сведения о нахождении заявителя и (или) членов его семьи в розыске</w:t>
            </w:r>
          </w:p>
        </w:tc>
        <w:tc>
          <w:tcPr>
            <w:tcW w:w="4700" w:type="dxa"/>
            <w:tcBorders/>
          </w:tcPr>
          <w:p>
            <w:pPr>
              <w:pStyle w:val="Normal"/>
              <w:widowControl w:val="false"/>
              <w:tabs>
                <w:tab w:val="clear" w:pos="709"/>
              </w:tabs>
              <w:bidi w:val="0"/>
              <w:ind w:start="0" w:hanging="0"/>
              <w:jc w:val="start"/>
              <w:rPr>
                <w:b/>
                <w:bCs/>
              </w:rPr>
            </w:pPr>
            <w:r>
              <w:rPr>
                <w:rFonts w:ascii="Arial" w:hAnsi="Arial"/>
                <w:b/>
                <w:bCs/>
                <w:i w:val="false"/>
                <w:strike w:val="false"/>
                <w:dstrike w:val="false"/>
                <w:sz w:val="20"/>
                <w:u w:val="none"/>
              </w:rPr>
              <w:t>заявитель и (или члены его семьи) посредством представления подтверждающих документов</w:t>
            </w:r>
          </w:p>
        </w:tc>
      </w:tr>
      <w:tr>
        <w:trPr/>
        <w:tc>
          <w:tcPr>
            <w:tcW w:w="463" w:type="dxa"/>
            <w:tcBorders>
              <w:bottom w:val="single" w:sz="4" w:space="0" w:color="000000"/>
            </w:tcBorders>
          </w:tcPr>
          <w:p>
            <w:pPr>
              <w:pStyle w:val="Normal"/>
              <w:widowControl w:val="false"/>
              <w:tabs>
                <w:tab w:val="clear" w:pos="709"/>
              </w:tabs>
              <w:bidi w:val="0"/>
              <w:ind w:start="0" w:hanging="0"/>
              <w:jc w:val="center"/>
              <w:rPr/>
            </w:pPr>
            <w:r>
              <w:rPr>
                <w:rFonts w:ascii="Arial" w:hAnsi="Arial"/>
                <w:b w:val="false"/>
                <w:i w:val="false"/>
                <w:strike w:val="false"/>
                <w:dstrike w:val="false"/>
                <w:sz w:val="20"/>
                <w:u w:val="none"/>
              </w:rPr>
              <w:t>43.</w:t>
            </w:r>
          </w:p>
        </w:tc>
        <w:tc>
          <w:tcPr>
            <w:tcW w:w="4187" w:type="dxa"/>
            <w:tcBorders>
              <w:bottom w:val="single" w:sz="4" w:space="0" w:color="000000"/>
            </w:tcBorders>
          </w:tcPr>
          <w:p>
            <w:pPr>
              <w:pStyle w:val="Normal"/>
              <w:widowControl w:val="false"/>
              <w:tabs>
                <w:tab w:val="clear" w:pos="709"/>
              </w:tabs>
              <w:bidi w:val="0"/>
              <w:ind w:start="0" w:hanging="0"/>
              <w:jc w:val="start"/>
              <w:rPr/>
            </w:pPr>
            <w:r>
              <w:rPr>
                <w:rFonts w:ascii="Arial" w:hAnsi="Arial"/>
                <w:b w:val="false"/>
                <w:i w:val="false"/>
                <w:strike w:val="false"/>
                <w:dstrike w:val="false"/>
                <w:sz w:val="20"/>
                <w:u w:val="none"/>
              </w:rPr>
              <w:t>Сведения о документе, подтверждающем полномочия представителя заявителя</w:t>
            </w:r>
          </w:p>
        </w:tc>
        <w:tc>
          <w:tcPr>
            <w:tcW w:w="4700" w:type="dxa"/>
            <w:tcBorders>
              <w:bottom w:val="single" w:sz="4" w:space="0" w:color="000000"/>
            </w:tcBorders>
          </w:tcPr>
          <w:p>
            <w:pPr>
              <w:pStyle w:val="Normal"/>
              <w:widowControl w:val="false"/>
              <w:tabs>
                <w:tab w:val="clear" w:pos="709"/>
              </w:tabs>
              <w:bidi w:val="0"/>
              <w:ind w:start="0" w:hanging="0"/>
              <w:jc w:val="start"/>
              <w:rPr>
                <w:b/>
                <w:bCs/>
              </w:rPr>
            </w:pPr>
            <w:r>
              <w:rPr>
                <w:rFonts w:ascii="Arial" w:hAnsi="Arial"/>
                <w:b/>
                <w:bCs/>
                <w:i w:val="false"/>
                <w:strike w:val="false"/>
                <w:dstrike w:val="false"/>
                <w:sz w:val="20"/>
                <w:u w:val="none"/>
              </w:rPr>
              <w:t>заявитель посредством представления подтверждающих документов</w:t>
            </w:r>
          </w:p>
        </w:tc>
      </w:tr>
    </w:tbl>
    <w:p>
      <w:pPr>
        <w:pStyle w:val="Normal"/>
        <w:widowControl w:val="false"/>
        <w:bidi w:val="0"/>
        <w:jc w:val="start"/>
        <w:rPr>
          <w:rFonts w:ascii="Arial" w:hAnsi="Arial"/>
          <w:b w:val="false"/>
          <w:i w:val="false"/>
          <w:i w:val="false"/>
          <w:strike w:val="false"/>
          <w:dstrike w:val="false"/>
          <w:sz w:val="20"/>
          <w:u w:val="none"/>
        </w:rPr>
      </w:pPr>
      <w:r>
        <w:rPr/>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Liberation Sans">
    <w:altName w:val="Arial"/>
    <w:charset w:val="cc" w:characterSet="windows-1251"/>
    <w:family w:val="roman"/>
    <w:pitch w:val="variable"/>
  </w:font>
  <w:font w:name="Arial">
    <w:charset w:val="cc" w:characterSet="windows-1251"/>
    <w:family w:val="roman"/>
    <w:pitch w:val="variable"/>
  </w:font>
</w:fonts>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Mangal"/>
        <w:kern w:val="2"/>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NSimSun" w:cs="Mangal"/>
      <w:color w:val="auto"/>
      <w:kern w:val="2"/>
      <w:sz w:val="24"/>
      <w:szCs w:val="24"/>
      <w:lang w:val="ru-RU" w:eastAsia="zh-CN" w:bidi="hi-IN"/>
    </w:rPr>
  </w:style>
  <w:style w:type="character" w:styleId="-">
    <w:name w:val="Hyperlink"/>
    <w:rPr>
      <w:color w:val="000080"/>
      <w:u w:val="single"/>
    </w:rPr>
  </w:style>
  <w:style w:type="paragraph" w:styleId="Style14">
    <w:name w:val="Заголовок"/>
    <w:basedOn w:val="Normal"/>
    <w:next w:val="Style15"/>
    <w:qFormat/>
    <w:pPr>
      <w:keepNext w:val="true"/>
      <w:spacing w:before="240" w:after="120"/>
    </w:pPr>
    <w:rPr>
      <w:rFonts w:ascii="Liberation Sans" w:hAnsi="Liberation Sans" w:eastAsia="Microsoft YaHei" w:cs="Mang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Mangal"/>
    </w:rPr>
  </w:style>
  <w:style w:type="paragraph" w:styleId="Style17">
    <w:name w:val="Caption"/>
    <w:basedOn w:val="Normal"/>
    <w:qFormat/>
    <w:pPr>
      <w:suppressLineNumbers/>
      <w:spacing w:before="120" w:after="120"/>
    </w:pPr>
    <w:rPr>
      <w:rFonts w:cs="Mangal"/>
      <w:i/>
      <w:iCs/>
      <w:sz w:val="24"/>
      <w:szCs w:val="24"/>
    </w:rPr>
  </w:style>
  <w:style w:type="paragraph" w:styleId="Style18">
    <w:name w:val="Указатель"/>
    <w:basedOn w:val="Normal"/>
    <w:qFormat/>
    <w:pPr>
      <w:suppressLineNumbers/>
    </w:pPr>
    <w:rPr>
      <w:rFonts w:cs="Mang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login.consultant.ru/link/?req=doc&amp;base=LAW&amp;n=479460&amp;dst=100020" TargetMode="External"/><Relationship Id="rId3" Type="http://schemas.openxmlformats.org/officeDocument/2006/relationships/hyperlink" Target="https://login.consultant.ru/link/?req=doc&amp;base=LAW&amp;n=479460&amp;dst=100026" TargetMode="External"/><Relationship Id="rId4" Type="http://schemas.openxmlformats.org/officeDocument/2006/relationships/hyperlink" Target="https://login.consultant.ru/link/?req=doc&amp;base=LAW&amp;n=466787&amp;dst=100239" TargetMode="External"/><Relationship Id="rId5" Type="http://schemas.openxmlformats.org/officeDocument/2006/relationships/hyperlink" Target="https://login.consultant.ru/link/?req=doc&amp;base=LAW&amp;n=466787&amp;dst=100462" TargetMode="Externa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4</TotalTime>
  <Application>LibreOffice/7.5.3.2$Windows_X86_64 LibreOffice_project/9f56dff12ba03b9acd7730a5a481eea045e468f3</Application>
  <AppVersion>15.0000</AppVersion>
  <Pages>8</Pages>
  <Words>1985</Words>
  <Characters>16529</Characters>
  <CharactersWithSpaces>18360</CharactersWithSpaces>
  <Paragraphs>154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2024-09-23T11:29:57Z</dcterms:created>
  <dc:creator/>
  <dc:description/>
  <dc:language>ru-RU</dc:language>
  <cp:lastModifiedBy/>
  <dcterms:modified xsi:type="dcterms:W3CDTF">2024-09-23T13:45:54Z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