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sz w:val="24"/>
                <w:szCs w:val="24"/>
              </w:rPr>
              <w:t>Сафакулевского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Arial" w:hAnsi="Arial" w:eastAsia="Times New Roman" w:cs="Arial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eastAsia="ru-RU"/>
              </w:rPr>
              <w:t xml:space="preserve">юридические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eastAsia="ru-RU"/>
              </w:rPr>
              <w:t xml:space="preserve">и физические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eastAsia="ru-RU"/>
              </w:rPr>
              <w:t>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ru-RU"/>
              </w:rPr>
              <w:t>Администрация Сафакулевского мун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ru-RU"/>
              </w:rPr>
              <w:t>иципального округа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69" w:leader="none"/>
                <w:tab w:val="left" w:pos="10450" w:leader="none"/>
              </w:tabs>
              <w:spacing w:before="0" w:after="200"/>
              <w:ind w:right="182" w:hang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Установление сервитута в отношении земельного </w:t>
            </w:r>
            <w:r>
              <w:rPr>
                <w:rFonts w:cs="Arial" w:ascii="Arial" w:hAnsi="Arial"/>
                <w:spacing w:val="-67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участка, находящегося в государственной или муниципальной собственности или</w:t>
            </w:r>
            <w:r>
              <w:rPr>
                <w:rFonts w:cs="Arial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государственная</w:t>
            </w:r>
            <w:r>
              <w:rPr>
                <w:rFonts w:cs="Arial"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собственность</w:t>
            </w:r>
            <w:r>
              <w:rPr>
                <w:rFonts w:cs="Arial"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на</w:t>
            </w:r>
            <w:r>
              <w:rPr>
                <w:rFonts w:cs="Arial"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который</w:t>
            </w:r>
            <w:r>
              <w:rPr>
                <w:rFonts w:cs="Arial"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не</w:t>
            </w:r>
            <w:r>
              <w:rPr>
                <w:rFonts w:cs="Arial"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разграничена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Liberation Sans" w:hAnsi="Liberation Sans"/>
                <w:sz w:val="23"/>
                <w:szCs w:val="23"/>
              </w:rPr>
            </w:pPr>
            <w:r>
              <w:rPr>
                <w:rFonts w:ascii="Liberation Sans" w:hAnsi="Liberation Sans"/>
                <w:sz w:val="23"/>
                <w:szCs w:val="23"/>
              </w:rPr>
              <w:t xml:space="preserve">- Заявление 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>
              <w:rPr>
                <w:rFonts w:cs="Times New Roman" w:ascii="Liberation Sans" w:hAnsi="Liberation Sans"/>
                <w:iCs/>
                <w:color w:val="000000"/>
                <w:sz w:val="23"/>
                <w:szCs w:val="23"/>
              </w:rPr>
              <w:t>- Д</w:t>
            </w:r>
            <w:r>
              <w:rPr>
                <w:rFonts w:cs="Times New Roman" w:ascii="Liberation Sans" w:hAnsi="Liberation Sans"/>
                <w:sz w:val="23"/>
                <w:szCs w:val="23"/>
              </w:rPr>
              <w:t>окумент, удостоверяющий личность заявителя, его законного либо уполномоченного представителя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color w:val="auto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cs="Arial" w:ascii="Arial" w:hAnsi="Arial"/>
                <w:color w:val="auto"/>
                <w:sz w:val="24"/>
                <w:szCs w:val="24"/>
                <w:lang w:eastAsia="ru-RU"/>
              </w:rPr>
              <w:t>Д</w:t>
            </w:r>
            <w:r>
              <w:rPr>
                <w:rFonts w:cs="Arial" w:ascii="Arial" w:hAnsi="Arial"/>
                <w:color w:val="auto"/>
                <w:sz w:val="24"/>
                <w:szCs w:val="24"/>
                <w:lang w:eastAsia="ru-RU"/>
              </w:rPr>
              <w:t xml:space="preserve">окумент, подтверждающий полномочия представителя заявителя действовать от имени заявителя </w:t>
            </w:r>
            <w:r>
              <w:rPr>
                <w:rFonts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(в случае обращения за получением услуги представителя заявителя)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Liberation Sans" w:hAnsi="Liberation Sans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3"/>
                <w:szCs w:val="23"/>
                <w:shd w:fill="auto" w:val="clear"/>
                <w:lang w:eastAsia="ru-RU" w:bidi="ru-RU"/>
              </w:rPr>
              <w:t xml:space="preserve">-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Схема</w:t>
            </w: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границ</w:t>
            </w:r>
            <w:r>
              <w:rPr>
                <w:rFonts w:eastAsia="Times New Roman" w:cs="Arial" w:ascii="Arial" w:hAnsi="Arial"/>
                <w:color w:val="000000"/>
                <w:spacing w:val="-5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сервитута</w:t>
            </w:r>
            <w:r>
              <w:rPr>
                <w:rFonts w:eastAsia="Times New Roman" w:cs="Arial" w:ascii="Arial" w:hAnsi="Arial"/>
                <w:color w:val="000000"/>
                <w:spacing w:val="-4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на</w:t>
            </w:r>
            <w:r>
              <w:rPr>
                <w:rFonts w:eastAsia="Times New Roman" w:cs="Arial" w:ascii="Arial" w:hAnsi="Arial"/>
                <w:color w:val="000000"/>
                <w:spacing w:val="-5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кадастровом</w:t>
            </w: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плане</w:t>
            </w:r>
            <w:r>
              <w:rPr>
                <w:rFonts w:eastAsia="Times New Roman" w:cs="Arial" w:ascii="Arial" w:hAnsi="Arial"/>
                <w:color w:val="000000"/>
                <w:spacing w:val="-4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территории.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82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15"/>
              <w:jc w:val="both"/>
              <w:rPr/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lang w:bidi="ru-RU"/>
              </w:rPr>
              <w:t>-</w:t>
            </w: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уведомление о возможности заключения соглашения об установлении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  <w:lang w:bidi="ru-RU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сервитута в предложенных заявителем границах;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15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- предложение о заключении соглашения об установлении сервитута в иных</w:t>
            </w:r>
            <w:r>
              <w:rPr>
                <w:rFonts w:cs="Arial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границах с приложением схемы границ сервитута на кадастровом плане территории</w:t>
            </w:r>
            <w:r>
              <w:rPr>
                <w:rFonts w:cs="Arial" w:ascii="Arial" w:hAnsi="Arial"/>
                <w:spacing w:val="1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15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- проект</w:t>
            </w:r>
            <w:r>
              <w:rPr>
                <w:rFonts w:cs="Arial" w:ascii="Arial" w:hAnsi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соглашения</w:t>
            </w:r>
            <w:r>
              <w:rPr>
                <w:rFonts w:cs="Arial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об</w:t>
            </w:r>
            <w:r>
              <w:rPr>
                <w:rFonts w:cs="Arial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установлении</w:t>
            </w:r>
            <w:r>
              <w:rPr>
                <w:rFonts w:cs="Arial" w:ascii="Arial" w:hAnsi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сервитута;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15"/>
              <w:jc w:val="both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- решение</w:t>
            </w:r>
            <w:r>
              <w:rPr>
                <w:rFonts w:eastAsia="Times New Roman" w:cs="Arial" w:ascii="Arial" w:hAnsi="Arial"/>
                <w:color w:val="auto"/>
                <w:spacing w:val="-5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об</w:t>
            </w:r>
            <w:r>
              <w:rPr>
                <w:rFonts w:eastAsia="Times New Roman" w:cs="Arial" w:ascii="Arial" w:hAnsi="Arial"/>
                <w:color w:val="auto"/>
                <w:spacing w:val="-5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отказе</w:t>
            </w:r>
            <w:r>
              <w:rPr>
                <w:rFonts w:eastAsia="Times New Roman" w:cs="Arial" w:ascii="Arial" w:hAnsi="Arial"/>
                <w:color w:val="auto"/>
                <w:spacing w:val="-5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в</w:t>
            </w:r>
            <w:r>
              <w:rPr>
                <w:rFonts w:eastAsia="Times New Roman" w:cs="Arial" w:ascii="Arial" w:hAnsi="Arial"/>
                <w:color w:val="auto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предоставлении</w:t>
            </w:r>
            <w:r>
              <w:rPr>
                <w:rFonts w:eastAsia="Times New Roman" w:cs="Arial" w:ascii="Arial" w:hAnsi="Arial"/>
                <w:color w:val="auto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услуги</w:t>
            </w:r>
            <w:r>
              <w:rPr>
                <w:rFonts w:eastAsia="Times New Roman" w:cs="Arial" w:ascii="Arial" w:hAnsi="Arial"/>
                <w:color w:val="auto"/>
                <w:spacing w:val="-16"/>
                <w:sz w:val="24"/>
                <w:szCs w:val="24"/>
                <w:lang w:eastAsia="ru-RU" w:bidi="ru-RU"/>
              </w:rPr>
              <w:t>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180" w:before="0" w:after="0"/>
              <w:jc w:val="both"/>
              <w:rPr>
                <w:rFonts w:ascii="Liberation Sans" w:hAnsi="Liberation Sans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30 дней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со дня поступления ходатайства об установлении публичного сервитута и прилагаемых к ходатайству </w:t>
            </w:r>
            <w:r>
              <w:rPr>
                <w:rFonts w:eastAsia="Times New Roman" w:cs="Times New Roman" w:ascii="Liberation Sans" w:hAnsi="Liberation Sans"/>
                <w:color w:val="auto"/>
                <w:sz w:val="24"/>
                <w:szCs w:val="24"/>
                <w:lang w:eastAsia="ru-RU"/>
              </w:rPr>
              <w:t>документов.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</w:t>
            </w:r>
            <w:r>
              <w:rPr>
                <w:rFonts w:cs="Arial" w:ascii="Arial" w:hAnsi="Arial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cs="Arial" w:ascii="Arial" w:hAnsi="Arial"/>
                <w:sz w:val="24"/>
                <w:szCs w:val="24"/>
              </w:rPr>
              <w:t>Сафакулевского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 от </w:t>
            </w:r>
            <w:r>
              <w:rPr>
                <w:rFonts w:cs="Arial" w:ascii="Arial" w:hAnsi="Arial"/>
                <w:sz w:val="24"/>
                <w:szCs w:val="24"/>
              </w:rPr>
              <w:t>20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январ</w:t>
            </w:r>
            <w:r>
              <w:rPr>
                <w:rFonts w:cs="Arial" w:ascii="Arial" w:hAnsi="Arial"/>
                <w:sz w:val="24"/>
                <w:szCs w:val="24"/>
              </w:rPr>
              <w:t xml:space="preserve">я 2023 года № </w:t>
            </w:r>
            <w:r>
              <w:rPr>
                <w:rFonts w:cs="Arial" w:ascii="Arial" w:hAnsi="Arial"/>
                <w:sz w:val="24"/>
                <w:szCs w:val="24"/>
              </w:rPr>
              <w:t>47</w:t>
            </w:r>
            <w:r>
              <w:rPr>
                <w:rFonts w:cs="Arial" w:ascii="Arial" w:hAnsi="Arial"/>
                <w:sz w:val="24"/>
                <w:szCs w:val="24"/>
              </w:rPr>
              <w:t xml:space="preserve"> Об утверждении административного регламента предоставления </w:t>
            </w:r>
            <w:r>
              <w:rPr>
                <w:rFonts w:cs="Arial" w:ascii="Arial" w:hAnsi="Arial"/>
                <w:sz w:val="24"/>
                <w:szCs w:val="24"/>
              </w:rPr>
              <w:t>государственной (</w:t>
            </w:r>
            <w:r>
              <w:rPr>
                <w:rFonts w:cs="Arial" w:ascii="Arial" w:hAnsi="Arial"/>
                <w:sz w:val="24"/>
                <w:szCs w:val="24"/>
              </w:rPr>
              <w:t>муниципальной</w:t>
            </w:r>
            <w:r>
              <w:rPr>
                <w:rFonts w:cs="Arial" w:ascii="Arial" w:hAnsi="Arial"/>
                <w:sz w:val="24"/>
                <w:szCs w:val="24"/>
              </w:rPr>
              <w:t>)</w:t>
            </w:r>
            <w:r>
              <w:rPr>
                <w:rFonts w:cs="Arial" w:ascii="Arial" w:hAnsi="Arial"/>
                <w:sz w:val="24"/>
                <w:szCs w:val="24"/>
              </w:rPr>
              <w:t xml:space="preserve"> услуги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«Установление сервитута в</w:t>
            </w:r>
            <w:r>
              <w:rPr>
                <w:rFonts w:cs="Arial" w:ascii="Arial" w:hAnsi="Arial"/>
                <w:b w:val="false"/>
                <w:bCs w:val="false"/>
                <w:spacing w:val="-67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отношении</w:t>
            </w:r>
            <w:r>
              <w:rPr>
                <w:rFonts w:cs="Arial" w:ascii="Arial" w:hAnsi="Arial"/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земельного</w:t>
            </w:r>
            <w:r>
              <w:rPr>
                <w:rFonts w:cs="Arial" w:ascii="Arial" w:hAnsi="Arial"/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участка,</w:t>
            </w:r>
            <w:r>
              <w:rPr>
                <w:rFonts w:cs="Arial" w:ascii="Arial" w:hAnsi="Arial"/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находящегося</w:t>
            </w:r>
            <w:r>
              <w:rPr>
                <w:rFonts w:cs="Arial" w:ascii="Arial" w:hAnsi="Arial"/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в</w:t>
            </w:r>
            <w:r>
              <w:rPr>
                <w:rFonts w:cs="Arial" w:ascii="Arial" w:hAnsi="Arial"/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государственной</w:t>
            </w:r>
            <w:r>
              <w:rPr>
                <w:rFonts w:cs="Arial" w:ascii="Arial" w:hAnsi="Arial"/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или муниципальной собственности или государственная собственность на который </w:t>
            </w:r>
            <w:r>
              <w:rPr>
                <w:rFonts w:cs="Arial" w:ascii="Arial" w:hAnsi="Arial"/>
                <w:b w:val="false"/>
                <w:bCs w:val="false"/>
                <w:spacing w:val="-6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не</w:t>
            </w:r>
            <w:r>
              <w:rPr>
                <w:rFonts w:cs="Arial" w:ascii="Arial" w:hAnsi="Arial"/>
                <w:b w:val="false"/>
                <w:bCs w:val="false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разграничена»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Application>LibreOffice/7.0.4.2$Windows_X86_64 LibreOffice_project/dcf040e67528d9187c66b2379df5ea4407429775</Application>
  <AppVersion>15.0000</AppVersion>
  <DocSecurity>0</DocSecurity>
  <Pages>2</Pages>
  <Words>198</Words>
  <Characters>1581</Characters>
  <CharactersWithSpaces>1757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2024-06-14T11:29:49Z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