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1) граждане, имеющие трех и более детей.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К гражданам, имеющим трех и более детей, относятся: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- граждане, являющиеся родителями (усыновителями, </w:t>
            </w:r>
            <w:proofErr w:type="spellStart"/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удочерителями</w:t>
            </w:r>
            <w:proofErr w:type="spellEnd"/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, отчимом, мачехой) и состоящие в браке между собой, либо одинокий родитель (усыновитель, </w:t>
            </w:r>
            <w:proofErr w:type="spellStart"/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удочеритель</w:t>
            </w:r>
            <w:proofErr w:type="spellEnd"/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  <w:proofErr w:type="gramEnd"/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граждане, не состоящие в браке, являющиеся родителями в отношении каждого из трех и более совместно проживающих с ними несовершеннолетних детей.</w:t>
            </w:r>
          </w:p>
          <w:p w:rsidR="007D3A6E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2) ветераны боевых действий, постоянно проживающие на территории Курганской области не </w:t>
            </w:r>
            <w:proofErr w:type="gramStart"/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менее последних</w:t>
            </w:r>
            <w:proofErr w:type="gramEnd"/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 В указанный срок включаются также периоды временного проживания гражданина за пределами Курганской области в свя</w:t>
            </w:r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зи с его трудовой деятельностью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130413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Бесплатное предоставление земельных участков для индивидуального жилищного строительства гражданам, имеющим трех и более детей, и ветеранам боевых действий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К заявлению граждан, имеющих трех и более детей, прилагаются следующие документы: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копии всех заполненных страниц документа, удостоверяющего личность граждан (гражданина), подавших (подавшего) заявление, а также их (его) детей в возрасте старше 14 лет. В случае изменения фамилии, имени или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копии свидетельств о рождении детей, свидетельств об усыновлении (удочерении);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копия свидетельства о заключении брака (за исключением одинокого родителя и родителей, не состоящих в браке);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копии свидетельств о регистрации по месту жительства для детей, не достигших возраста 14 лет (при наличии);</w:t>
            </w:r>
          </w:p>
          <w:p w:rsid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- копия договора аренды земельного участка, в случае предоставления земельного участка в соответствии с </w:t>
            </w:r>
            <w:hyperlink r:id="rId6" w:history="1">
              <w:r w:rsidRPr="00130413">
                <w:rPr>
                  <w:rFonts w:ascii="Liberation Sans" w:eastAsia="Times New Roman" w:hAnsi="Liberation Sans" w:cs="Arial"/>
                  <w:color w:val="auto"/>
                  <w:sz w:val="24"/>
                  <w:szCs w:val="24"/>
                  <w:lang w:eastAsia="ru-RU"/>
                </w:rPr>
                <w:t>пунктом 3 статьи 3</w:t>
              </w:r>
            </w:hyperlink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 Закона Курганской области от 06.10.2011 N 61 "О бесплатном предоставлении земельных участков для индивидуального жилищного строительства на территории Курганской области";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К заявлению ветеранов боевых действий прилагаются следующие документы: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копии всех заполненных страниц документа, удостоверяющего личность гражданина, подавшего заявление. В случае изменения фамилии, имени или отчества гражданина к заявлению прилагается копия документа, подтверждающего изменения указанных персональных данных;</w:t>
            </w:r>
          </w:p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копия документа, подтверждающего статус ветерана боевых действий.</w:t>
            </w:r>
          </w:p>
          <w:p w:rsidR="009B7BD4" w:rsidRPr="00032802" w:rsidRDefault="00130413" w:rsidP="00032802">
            <w:pPr>
              <w:widowControl w:val="0"/>
              <w:autoSpaceDE w:val="0"/>
              <w:autoSpaceDN w:val="0"/>
              <w:spacing w:after="120" w:line="240" w:lineRule="auto"/>
              <w:ind w:firstLine="54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С копиями документов предоставляются оригиналы в случае, если верность копий не засвидетельствована в нотариальном порядке. Оригиналы документов возвращаются гражданам, их предоставившим, по окончании процедуры приема заявления и прилагае</w:t>
            </w:r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мых к нему документов.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130413" w:rsidRPr="00130413" w:rsidRDefault="00130413" w:rsidP="00130413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1) направление (выдача) заявителю решения о постановке заявителя на учет в качестве лица, имеющего право на предоставление земельного участка, либо об отказе в постановке на учет;</w:t>
            </w:r>
          </w:p>
          <w:p w:rsidR="00C90E73" w:rsidRPr="007C3829" w:rsidRDefault="00130413" w:rsidP="00130413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130413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2) направление (выдача) заявителю решения о предоставлении земельного участка либо об отказе в предоставлении земельного участка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13041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30 кал</w:t>
            </w:r>
            <w:r w:rsidR="00C90E73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13041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 декабря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130413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130413">
              <w:rPr>
                <w:rFonts w:ascii="Arial" w:hAnsi="Arial" w:cs="Arial"/>
                <w:sz w:val="24"/>
                <w:szCs w:val="24"/>
              </w:rPr>
              <w:t>1150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0413" w:rsidRPr="00130413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130413" w:rsidRPr="00130413">
              <w:rPr>
                <w:rFonts w:ascii="Arial" w:hAnsi="Arial" w:cs="Arial"/>
                <w:sz w:val="24"/>
                <w:szCs w:val="24"/>
              </w:rPr>
              <w:t>б утвержден</w:t>
            </w:r>
            <w:r w:rsidR="00130413">
              <w:rPr>
                <w:rFonts w:ascii="Arial" w:hAnsi="Arial" w:cs="Arial"/>
                <w:sz w:val="24"/>
                <w:szCs w:val="24"/>
              </w:rPr>
              <w:t xml:space="preserve">ии административного регламента </w:t>
            </w:r>
            <w:r w:rsidR="00130413" w:rsidRPr="00130413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 «Бесплатное предоставление земельных участков для индивидуального жилищного строительства гражданам, имеющим трех и более детей, и ветеранам боевых действий»</w:t>
            </w:r>
            <w:bookmarkStart w:id="0" w:name="_GoBack"/>
            <w:bookmarkEnd w:id="0"/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130413"/>
    <w:rsid w:val="0013306A"/>
    <w:rsid w:val="00392F4E"/>
    <w:rsid w:val="003A00E7"/>
    <w:rsid w:val="00401F65"/>
    <w:rsid w:val="00615E32"/>
    <w:rsid w:val="007C3829"/>
    <w:rsid w:val="007D3A6E"/>
    <w:rsid w:val="007F5565"/>
    <w:rsid w:val="00877CDF"/>
    <w:rsid w:val="0097391F"/>
    <w:rsid w:val="009A10E3"/>
    <w:rsid w:val="009B7BD4"/>
    <w:rsid w:val="00B750B8"/>
    <w:rsid w:val="00C90E73"/>
    <w:rsid w:val="00CA75A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FD0044DAA41E90FBD90EBC6EEEBD8CF5554A85EDDCD036163B22B384BCD4C39AD9CC9999E88311E6951E66z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54</cp:revision>
  <cp:lastPrinted>2018-08-08T10:10:00Z</cp:lastPrinted>
  <dcterms:created xsi:type="dcterms:W3CDTF">2018-05-28T04:16:00Z</dcterms:created>
  <dcterms:modified xsi:type="dcterms:W3CDTF">2024-03-06T05:47:00Z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