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401F65">
        <w:trPr>
          <w:trHeight w:val="801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C90E73" w:rsidRPr="00C90E73" w:rsidRDefault="00C90E73" w:rsidP="00C90E73">
            <w:pPr>
              <w:tabs>
                <w:tab w:val="left" w:pos="1470"/>
              </w:tabs>
              <w:spacing w:after="0" w:line="322" w:lineRule="exact"/>
              <w:ind w:right="40"/>
              <w:jc w:val="both"/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</w:pPr>
            <w:r w:rsidRPr="00C90E73">
              <w:rPr>
                <w:rFonts w:ascii="Liberation Sans" w:eastAsia="Times New Roman" w:hAnsi="Liberation Sans" w:cs="Times New Roman"/>
                <w:color w:val="000000"/>
                <w:sz w:val="24"/>
                <w:szCs w:val="24"/>
                <w:lang w:eastAsia="ru-RU"/>
              </w:rPr>
              <w:t>физические лица, юридические лица и индивидуальные предприниматели.</w:t>
            </w:r>
          </w:p>
          <w:p w:rsidR="007D3A6E" w:rsidRPr="00B750B8" w:rsidRDefault="007D3A6E" w:rsidP="007C38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eastAsia="Times New Roman" w:hAnsi="Liberation Sans" w:cs="Liberation Sans"/>
                <w:color w:val="auto"/>
                <w:sz w:val="24"/>
                <w:szCs w:val="24"/>
                <w:lang w:eastAsia="ru-RU"/>
              </w:rPr>
            </w:pPr>
          </w:p>
        </w:tc>
      </w:tr>
      <w:tr w:rsidR="007D3A6E" w:rsidTr="00401F65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C90E7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Упр</w:t>
            </w: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авление</w:t>
            </w: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 имущественных и земельных отношений Администрации Далматовского муниципального округа</w:t>
            </w:r>
          </w:p>
        </w:tc>
      </w:tr>
      <w:tr w:rsidR="007D3A6E" w:rsidTr="00401F65">
        <w:trPr>
          <w:trHeight w:val="549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9B7BD4" w:rsidP="00401F6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320D54">
              <w:rPr>
                <w:rFonts w:ascii="Arial" w:hAnsi="Arial" w:cs="Arial"/>
              </w:rPr>
      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      </w:r>
          </w:p>
        </w:tc>
      </w:tr>
      <w:tr w:rsidR="007D3A6E" w:rsidTr="00401F65">
        <w:trPr>
          <w:trHeight w:val="1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Pr="007C3829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C3829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9B7BD4" w:rsidRDefault="009B7BD4" w:rsidP="009B7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bookmarkStart w:id="0" w:name="_GoBack"/>
            <w:r w:rsidRPr="009B7BD4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ходатайство</w:t>
            </w:r>
            <w:bookmarkEnd w:id="0"/>
            <w:r w:rsidRPr="009B7BD4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 о предо</w:t>
            </w: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ставлении муниципальной услуги </w:t>
            </w:r>
            <w:r w:rsidRPr="009B7BD4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- в случае обращения об отнесении земельного участка к определенной категории земель</w:t>
            </w:r>
          </w:p>
          <w:p w:rsidR="009B7BD4" w:rsidRPr="009B7BD4" w:rsidRDefault="009B7BD4" w:rsidP="009B7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9B7BD4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ходатайство о предо</w:t>
            </w:r>
            <w:r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ставлении муниципальной услуги </w:t>
            </w:r>
            <w:r w:rsidRPr="009B7BD4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- </w:t>
            </w:r>
            <w:r w:rsidRPr="009B7BD4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 xml:space="preserve">в случае </w:t>
            </w:r>
            <w:r w:rsidRPr="009B7BD4">
              <w:rPr>
                <w:rFonts w:ascii="Liberation Sans" w:hAnsi="Liberation Sans" w:cs="Times New Roman"/>
                <w:sz w:val="24"/>
                <w:szCs w:val="24"/>
              </w:rPr>
              <w:t>обращения о переводе земельного участка из одной категории в другую</w:t>
            </w:r>
          </w:p>
          <w:p w:rsidR="00C90E73" w:rsidRDefault="00C90E73" w:rsidP="00C90E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000000"/>
                <w:lang w:eastAsia="ru-RU"/>
              </w:rPr>
            </w:pP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документ, удостоверяющий личность Заявителя</w:t>
            </w:r>
          </w:p>
          <w:p w:rsidR="00C90E73" w:rsidRPr="007C3829" w:rsidRDefault="00C90E73" w:rsidP="00C90E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</w:pPr>
            <w:r w:rsidRPr="00017485">
              <w:rPr>
                <w:rFonts w:ascii="Liberation Sans" w:eastAsia="Times New Roman" w:hAnsi="Liberation Sans" w:cs="Times New Roman"/>
                <w:color w:val="000000"/>
                <w:lang w:eastAsia="ru-RU"/>
              </w:rPr>
              <w:t>документ, подтверждающий полномочия представителя действовать от имени заявителя - в случае, если заявление подается представителем</w:t>
            </w:r>
          </w:p>
          <w:p w:rsidR="009B7BD4" w:rsidRPr="009B7BD4" w:rsidRDefault="009B7BD4" w:rsidP="009B7B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ans" w:hAnsi="Liberation Sans" w:cs="Times New Roman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ru-RU"/>
              </w:rPr>
              <w:t>-</w:t>
            </w:r>
            <w:r w:rsidRPr="00342BA2">
              <w:rPr>
                <w:rFonts w:ascii="Liberation Sans" w:hAnsi="Liberation Sans" w:cs="Times New Roman"/>
                <w:bCs/>
                <w:sz w:val="24"/>
                <w:szCs w:val="24"/>
              </w:rPr>
              <w:t xml:space="preserve"> согласи</w:t>
            </w:r>
            <w:proofErr w:type="gramStart"/>
            <w:r w:rsidRPr="00342BA2">
              <w:rPr>
                <w:rFonts w:ascii="Liberation Sans" w:hAnsi="Liberation Sans" w:cs="Times New Roman"/>
                <w:bCs/>
                <w:sz w:val="24"/>
                <w:szCs w:val="24"/>
              </w:rPr>
              <w:t>е(</w:t>
            </w:r>
            <w:proofErr w:type="gramEnd"/>
            <w:r w:rsidRPr="00342BA2">
              <w:rPr>
                <w:rFonts w:ascii="Liberation Sans" w:hAnsi="Liberation Sans" w:cs="Times New Roman"/>
                <w:bCs/>
                <w:sz w:val="24"/>
                <w:szCs w:val="24"/>
              </w:rPr>
              <w:t xml:space="preserve">я) правообладателя(ей) земельного участка на отнесение земельного участка </w:t>
            </w:r>
            <w:r>
              <w:rPr>
                <w:rFonts w:ascii="Liberation Sans" w:hAnsi="Liberation Sans" w:cs="Times New Roman"/>
                <w:bCs/>
                <w:sz w:val="24"/>
                <w:szCs w:val="24"/>
              </w:rPr>
              <w:t>к определенной категории земель</w:t>
            </w:r>
          </w:p>
        </w:tc>
      </w:tr>
      <w:tr w:rsidR="007D3A6E" w:rsidTr="00401F65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D3A6E" w:rsidP="00615E32">
            <w:pPr>
              <w:tabs>
                <w:tab w:val="left" w:pos="1134"/>
              </w:tabs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7D3A6E" w:rsidTr="00C90E73">
        <w:trPr>
          <w:trHeight w:val="824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97391F" w:rsidRPr="0097391F" w:rsidRDefault="0097391F" w:rsidP="0097391F">
            <w:pPr>
              <w:widowControl w:val="0"/>
              <w:autoSpaceDE w:val="0"/>
              <w:autoSpaceDN w:val="0"/>
              <w:spacing w:after="0" w:line="240" w:lineRule="auto"/>
              <w:ind w:right="165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r w:rsidRPr="0097391F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 xml:space="preserve">В случае обращения с заявлением об отнесении земель или земельных участков к определенной категории земель: </w:t>
            </w:r>
          </w:p>
          <w:p w:rsidR="0097391F" w:rsidRPr="0097391F" w:rsidRDefault="0097391F" w:rsidP="0097391F">
            <w:pPr>
              <w:widowControl w:val="0"/>
              <w:autoSpaceDE w:val="0"/>
              <w:autoSpaceDN w:val="0"/>
              <w:spacing w:after="0" w:line="240" w:lineRule="auto"/>
              <w:ind w:right="165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r w:rsidRPr="0097391F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- решение в виде постановления Администрации Далматовского муниципального округа Курганской области об отнесении земель или земельных участков к определенной категории земель;</w:t>
            </w:r>
          </w:p>
          <w:p w:rsidR="0097391F" w:rsidRDefault="0097391F" w:rsidP="0097391F">
            <w:pPr>
              <w:widowControl w:val="0"/>
              <w:autoSpaceDE w:val="0"/>
              <w:autoSpaceDN w:val="0"/>
              <w:spacing w:after="0" w:line="240" w:lineRule="auto"/>
              <w:ind w:right="165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r w:rsidRPr="0097391F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- решение в виде письма об отказе в предоставлении услуги;</w:t>
            </w:r>
          </w:p>
          <w:p w:rsidR="0097391F" w:rsidRPr="0097391F" w:rsidRDefault="0097391F" w:rsidP="0097391F">
            <w:pPr>
              <w:widowControl w:val="0"/>
              <w:autoSpaceDE w:val="0"/>
              <w:autoSpaceDN w:val="0"/>
              <w:spacing w:after="0" w:line="240" w:lineRule="auto"/>
              <w:ind w:right="165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</w:p>
          <w:p w:rsidR="0097391F" w:rsidRPr="0097391F" w:rsidRDefault="0097391F" w:rsidP="0097391F">
            <w:pPr>
              <w:widowControl w:val="0"/>
              <w:autoSpaceDE w:val="0"/>
              <w:autoSpaceDN w:val="0"/>
              <w:spacing w:after="0" w:line="240" w:lineRule="auto"/>
              <w:ind w:right="165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r w:rsidRPr="0097391F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В случае обращения с заявлением о переводе земель или земельных участков из одной категории в другую:</w:t>
            </w:r>
          </w:p>
          <w:p w:rsidR="0097391F" w:rsidRPr="0097391F" w:rsidRDefault="0097391F" w:rsidP="0097391F">
            <w:pPr>
              <w:widowControl w:val="0"/>
              <w:autoSpaceDE w:val="0"/>
              <w:autoSpaceDN w:val="0"/>
              <w:spacing w:after="0" w:line="240" w:lineRule="auto"/>
              <w:ind w:right="165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r w:rsidRPr="0097391F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- решение в виде постановления Администрации Далматовского муниципального округа Курганской области о переводе земель или земельных участков из одной категории в другую;</w:t>
            </w:r>
          </w:p>
          <w:p w:rsidR="00C90E73" w:rsidRPr="007C3829" w:rsidRDefault="0097391F" w:rsidP="0097391F">
            <w:pPr>
              <w:widowControl w:val="0"/>
              <w:autoSpaceDE w:val="0"/>
              <w:autoSpaceDN w:val="0"/>
              <w:spacing w:after="0" w:line="240" w:lineRule="auto"/>
              <w:ind w:right="165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r w:rsidRPr="0097391F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- решение в виде письма об отказе в предоставлении услуги</w:t>
            </w: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;</w:t>
            </w:r>
          </w:p>
        </w:tc>
      </w:tr>
      <w:tr w:rsidR="007D3A6E" w:rsidTr="00401F65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C90E7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</w:rPr>
              <w:t>30 кал дней</w:t>
            </w:r>
          </w:p>
        </w:tc>
      </w:tr>
      <w:tr w:rsidR="007D3A6E" w:rsidTr="00401F65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401F65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 w:rsidP="0097391F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7F5565">
              <w:rPr>
                <w:rFonts w:ascii="Arial" w:hAnsi="Arial" w:cs="Arial"/>
                <w:sz w:val="24"/>
                <w:szCs w:val="24"/>
              </w:rPr>
              <w:t>остановление Администрации Далматов</w:t>
            </w:r>
            <w:r w:rsidR="0013306A" w:rsidRPr="007F5565">
              <w:rPr>
                <w:rFonts w:ascii="Arial" w:hAnsi="Arial" w:cs="Arial"/>
                <w:sz w:val="24"/>
                <w:szCs w:val="24"/>
              </w:rPr>
              <w:t>ского муниципального окру</w:t>
            </w:r>
            <w:r w:rsidR="007C3829">
              <w:rPr>
                <w:rFonts w:ascii="Arial" w:hAnsi="Arial" w:cs="Arial"/>
                <w:sz w:val="24"/>
                <w:szCs w:val="24"/>
              </w:rPr>
              <w:t>г</w:t>
            </w:r>
            <w:r w:rsidR="0097391F">
              <w:rPr>
                <w:rFonts w:ascii="Arial" w:hAnsi="Arial" w:cs="Arial"/>
                <w:sz w:val="24"/>
                <w:szCs w:val="24"/>
              </w:rPr>
              <w:t>а от 1 декабря</w:t>
            </w:r>
            <w:r w:rsidR="00C90E73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97391F">
              <w:rPr>
                <w:rFonts w:ascii="Arial" w:hAnsi="Arial" w:cs="Arial"/>
                <w:sz w:val="24"/>
                <w:szCs w:val="24"/>
              </w:rPr>
              <w:t>4</w:t>
            </w:r>
            <w:r w:rsidR="00C90E73">
              <w:rPr>
                <w:rFonts w:ascii="Arial" w:hAnsi="Arial" w:cs="Arial"/>
                <w:sz w:val="24"/>
                <w:szCs w:val="24"/>
              </w:rPr>
              <w:t xml:space="preserve"> года № </w:t>
            </w:r>
            <w:r w:rsidR="0097391F">
              <w:rPr>
                <w:rFonts w:ascii="Arial" w:hAnsi="Arial" w:cs="Arial"/>
                <w:sz w:val="24"/>
                <w:szCs w:val="24"/>
              </w:rPr>
              <w:t>1155</w:t>
            </w:r>
            <w:proofErr w:type="gramStart"/>
            <w:r w:rsidRPr="007F55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391F" w:rsidRPr="0097391F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="0097391F" w:rsidRPr="0097391F">
              <w:rPr>
                <w:rFonts w:ascii="Arial" w:hAnsi="Arial" w:cs="Arial"/>
                <w:sz w:val="24"/>
                <w:szCs w:val="24"/>
              </w:rPr>
              <w:t>б утверждении административного регламента  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другую»</w:t>
            </w:r>
          </w:p>
        </w:tc>
      </w:tr>
    </w:tbl>
    <w:p w:rsidR="007D3A6E" w:rsidRDefault="007D3A6E" w:rsidP="009A10E3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121"/>
    <w:multiLevelType w:val="hybridMultilevel"/>
    <w:tmpl w:val="966899DA"/>
    <w:lvl w:ilvl="0" w:tplc="C4B27B58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288FD4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50EF9A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50A036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68F356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723E92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723E76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0817FA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F606FC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67781F"/>
    <w:multiLevelType w:val="hybridMultilevel"/>
    <w:tmpl w:val="B3A8C4FC"/>
    <w:lvl w:ilvl="0" w:tplc="7F742868">
      <w:start w:val="1"/>
      <w:numFmt w:val="decimal"/>
      <w:lvlText w:val="%1)"/>
      <w:lvlJc w:val="left"/>
      <w:pPr>
        <w:ind w:left="217" w:hanging="708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26891D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4A4427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EB86361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2578BC4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A04AC5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DBB697A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DE2E3FB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8CE8052C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">
    <w:nsid w:val="29C826F2"/>
    <w:multiLevelType w:val="hybridMultilevel"/>
    <w:tmpl w:val="95FEC228"/>
    <w:lvl w:ilvl="0" w:tplc="26D41D00">
      <w:start w:val="4"/>
      <w:numFmt w:val="decimal"/>
      <w:lvlText w:val="%1)"/>
      <w:lvlJc w:val="left"/>
      <w:pPr>
        <w:ind w:left="50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88999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BE812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B49A2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7E9C8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DC024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03D5C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D2FAB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A26A0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C14BF3"/>
    <w:multiLevelType w:val="hybridMultilevel"/>
    <w:tmpl w:val="A9163948"/>
    <w:lvl w:ilvl="0" w:tplc="1678822A">
      <w:start w:val="1"/>
      <w:numFmt w:val="decimal"/>
      <w:lvlText w:val="%1."/>
      <w:lvlJc w:val="left"/>
      <w:pPr>
        <w:ind w:left="1070" w:hanging="360"/>
      </w:pPr>
      <w:rPr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2596F33"/>
    <w:multiLevelType w:val="multilevel"/>
    <w:tmpl w:val="0E727B8A"/>
    <w:lvl w:ilvl="0">
      <w:start w:val="2"/>
      <w:numFmt w:val="decimal"/>
      <w:lvlText w:val="1.%1."/>
      <w:lvlJc w:val="left"/>
      <w:pPr>
        <w:ind w:left="0" w:firstLine="680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611A7FED"/>
    <w:multiLevelType w:val="hybridMultilevel"/>
    <w:tmpl w:val="DBF4C090"/>
    <w:lvl w:ilvl="0" w:tplc="D27E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1355A96"/>
    <w:multiLevelType w:val="hybridMultilevel"/>
    <w:tmpl w:val="BD8A0566"/>
    <w:lvl w:ilvl="0" w:tplc="6C6AB394">
      <w:start w:val="1"/>
      <w:numFmt w:val="decimal"/>
      <w:lvlText w:val="%1)"/>
      <w:lvlJc w:val="left"/>
      <w:pPr>
        <w:ind w:left="1073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7C441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101ED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4C0D2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88E8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0E6E5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B8C42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9C1BD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C2939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034B4B"/>
    <w:rsid w:val="0013306A"/>
    <w:rsid w:val="00392F4E"/>
    <w:rsid w:val="003A00E7"/>
    <w:rsid w:val="00401F65"/>
    <w:rsid w:val="00615E32"/>
    <w:rsid w:val="007C3829"/>
    <w:rsid w:val="007D3A6E"/>
    <w:rsid w:val="007F5565"/>
    <w:rsid w:val="00877CDF"/>
    <w:rsid w:val="0097391F"/>
    <w:rsid w:val="009A10E3"/>
    <w:rsid w:val="009B7BD4"/>
    <w:rsid w:val="00B750B8"/>
    <w:rsid w:val="00C90E73"/>
    <w:rsid w:val="00CA75A7"/>
    <w:rsid w:val="00D8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  <w:style w:type="paragraph" w:customStyle="1" w:styleId="af">
    <w:name w:val="Знак"/>
    <w:basedOn w:val="a"/>
    <w:rsid w:val="00B750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color w:val="auto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53</cp:revision>
  <cp:lastPrinted>2018-08-08T10:10:00Z</cp:lastPrinted>
  <dcterms:created xsi:type="dcterms:W3CDTF">2018-05-28T04:16:00Z</dcterms:created>
  <dcterms:modified xsi:type="dcterms:W3CDTF">2024-03-06T05:19:00Z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