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F9" w:rsidRDefault="006B16F9" w:rsidP="006B16F9">
      <w:pPr>
        <w:pStyle w:val="aa"/>
        <w:spacing w:after="0" w:line="240" w:lineRule="auto"/>
        <w:jc w:val="center"/>
      </w:pPr>
      <w:r>
        <w:t xml:space="preserve">Перечень целей </w:t>
      </w:r>
      <w:bookmarkStart w:id="0" w:name="_GoBack"/>
      <w:bookmarkEnd w:id="0"/>
      <w:r>
        <w:t>обращения по ФРГУ</w:t>
      </w:r>
    </w:p>
    <w:p w:rsidR="0017268E" w:rsidRDefault="0017268E" w:rsidP="0017268E">
      <w:pPr>
        <w:pStyle w:val="a3"/>
        <w:spacing w:after="8"/>
        <w:jc w:val="center"/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5"/>
      </w:tblGrid>
      <w:tr w:rsidR="00390202">
        <w:trPr>
          <w:trHeight w:val="1645"/>
        </w:trPr>
        <w:tc>
          <w:tcPr>
            <w:tcW w:w="10505" w:type="dxa"/>
          </w:tcPr>
          <w:p w:rsidR="00390202" w:rsidRDefault="0017268E">
            <w:pPr>
              <w:pStyle w:val="TableParagraph"/>
              <w:spacing w:before="3" w:line="235" w:lineRule="auto"/>
              <w:ind w:right="138"/>
              <w:rPr>
                <w:sz w:val="24"/>
              </w:rPr>
            </w:pPr>
            <w:proofErr w:type="gramStart"/>
            <w:r w:rsidRPr="0017268E">
              <w:rPr>
                <w:sz w:val="24"/>
              </w:rPr>
              <w:t>Процедура:</w:t>
            </w:r>
            <w:r>
              <w:rPr>
                <w:b/>
                <w:sz w:val="24"/>
              </w:rPr>
              <w:t xml:space="preserve"> </w:t>
            </w:r>
            <w:r w:rsidR="005F2DC1" w:rsidRPr="0017268E">
              <w:rPr>
                <w:sz w:val="24"/>
              </w:rPr>
              <w:t>411173416</w:t>
            </w:r>
            <w:r w:rsidR="005F2DC1">
              <w:rPr>
                <w:b/>
                <w:sz w:val="24"/>
              </w:rPr>
              <w:t xml:space="preserve"> </w:t>
            </w:r>
            <w:r w:rsidR="005F2DC1">
              <w:rPr>
                <w:sz w:val="24"/>
              </w:rPr>
              <w:t>- Компенсация проезда до организации, выдающей или ремонтирующей ТСР (Выплата</w:t>
            </w:r>
            <w:r w:rsidR="005F2DC1">
              <w:rPr>
                <w:spacing w:val="1"/>
                <w:sz w:val="24"/>
              </w:rPr>
              <w:t xml:space="preserve"> </w:t>
            </w:r>
            <w:r w:rsidR="005F2DC1">
              <w:rPr>
                <w:sz w:val="24"/>
              </w:rPr>
              <w:t>компенсации</w:t>
            </w:r>
            <w:r w:rsidR="005F2DC1">
              <w:rPr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расходов</w:t>
            </w:r>
            <w:r w:rsidR="005F2DC1">
              <w:rPr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заявителям,</w:t>
            </w:r>
            <w:r w:rsidR="005F2DC1">
              <w:rPr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произведенных</w:t>
            </w:r>
            <w:r w:rsidR="005F2DC1">
              <w:rPr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за</w:t>
            </w:r>
            <w:r w:rsidR="005F2DC1">
              <w:rPr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счет</w:t>
            </w:r>
            <w:r w:rsidR="005F2DC1">
              <w:rPr>
                <w:spacing w:val="-5"/>
                <w:sz w:val="24"/>
              </w:rPr>
              <w:t xml:space="preserve"> </w:t>
            </w:r>
            <w:r w:rsidR="005F2DC1">
              <w:rPr>
                <w:sz w:val="24"/>
              </w:rPr>
              <w:t>собственных</w:t>
            </w:r>
            <w:r w:rsidR="005F2DC1">
              <w:rPr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средств,</w:t>
            </w:r>
            <w:r w:rsidR="005F2DC1">
              <w:rPr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на</w:t>
            </w:r>
            <w:r w:rsidR="005F2DC1">
              <w:rPr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оплату</w:t>
            </w:r>
            <w:r w:rsidR="005F2DC1">
              <w:rPr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проезда</w:t>
            </w:r>
            <w:r w:rsidR="005F2DC1">
              <w:rPr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к</w:t>
            </w:r>
            <w:r w:rsidR="005F2DC1">
              <w:rPr>
                <w:spacing w:val="-57"/>
                <w:sz w:val="24"/>
              </w:rPr>
              <w:t xml:space="preserve"> </w:t>
            </w:r>
            <w:r w:rsidR="005F2DC1">
              <w:rPr>
                <w:sz w:val="24"/>
              </w:rPr>
              <w:t>месту нахождения организации, в которую выдано направление на получение технических средств</w:t>
            </w:r>
            <w:r w:rsidR="005F2DC1">
              <w:rPr>
                <w:spacing w:val="1"/>
                <w:sz w:val="24"/>
              </w:rPr>
              <w:t xml:space="preserve"> </w:t>
            </w:r>
            <w:r w:rsidR="005F2DC1">
              <w:rPr>
                <w:sz w:val="24"/>
              </w:rPr>
              <w:t>(изделий) и обратно (в том числе выплата компенсации расходов по про</w:t>
            </w:r>
            <w:r w:rsidR="005F2DC1">
              <w:rPr>
                <w:sz w:val="24"/>
              </w:rPr>
              <w:t>езду инвалида и</w:t>
            </w:r>
            <w:r w:rsidR="005F2DC1">
              <w:rPr>
                <w:spacing w:val="1"/>
                <w:sz w:val="24"/>
              </w:rPr>
              <w:t xml:space="preserve"> </w:t>
            </w:r>
            <w:r w:rsidR="005F2DC1">
              <w:rPr>
                <w:sz w:val="24"/>
              </w:rPr>
              <w:t>сопровождающего его лица для получения собаки-проводника к месту нахождения отобранной</w:t>
            </w:r>
            <w:r w:rsidR="005F2DC1">
              <w:rPr>
                <w:spacing w:val="1"/>
                <w:sz w:val="24"/>
              </w:rPr>
              <w:t xml:space="preserve"> </w:t>
            </w:r>
            <w:r w:rsidR="005F2DC1">
              <w:rPr>
                <w:sz w:val="24"/>
              </w:rPr>
              <w:t>организации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и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обратно</w:t>
            </w:r>
            <w:proofErr w:type="gramEnd"/>
            <w:r w:rsidR="005F2DC1">
              <w:rPr>
                <w:sz w:val="24"/>
              </w:rPr>
              <w:t>, в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том числе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по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провозу собаки-проводника)</w:t>
            </w:r>
          </w:p>
        </w:tc>
      </w:tr>
      <w:tr w:rsidR="00390202">
        <w:trPr>
          <w:trHeight w:val="295"/>
        </w:trPr>
        <w:tc>
          <w:tcPr>
            <w:tcW w:w="10505" w:type="dxa"/>
          </w:tcPr>
          <w:p w:rsidR="00390202" w:rsidRDefault="001726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5F2DC1">
              <w:rPr>
                <w:sz w:val="24"/>
              </w:rPr>
              <w:t>:</w:t>
            </w:r>
          </w:p>
        </w:tc>
      </w:tr>
      <w:tr w:rsidR="00390202">
        <w:trPr>
          <w:trHeight w:val="1645"/>
        </w:trPr>
        <w:tc>
          <w:tcPr>
            <w:tcW w:w="10505" w:type="dxa"/>
          </w:tcPr>
          <w:p w:rsidR="00390202" w:rsidRDefault="005F2DC1">
            <w:pPr>
              <w:pStyle w:val="TableParagraph"/>
              <w:spacing w:before="3" w:line="235" w:lineRule="auto"/>
              <w:ind w:right="138"/>
              <w:rPr>
                <w:sz w:val="24"/>
              </w:rPr>
            </w:pPr>
            <w:proofErr w:type="gramStart"/>
            <w:r w:rsidRPr="0017268E">
              <w:rPr>
                <w:b/>
                <w:sz w:val="24"/>
              </w:rPr>
              <w:t xml:space="preserve">411173417 </w:t>
            </w:r>
            <w:r>
              <w:rPr>
                <w:sz w:val="24"/>
              </w:rPr>
              <w:t>- Компенсация проезда до организации, выдающей или ремонтирующей ТСР (</w:t>
            </w:r>
            <w:r>
              <w:rPr>
                <w:sz w:val="24"/>
              </w:rPr>
              <w:t>Выплата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заявителям,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оплату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проезда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месту нахождения организации, в которую выдано направление на получение технических 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(изделий) и обратно (в том числе выплата компенсации расходо</w:t>
            </w:r>
            <w:r>
              <w:rPr>
                <w:sz w:val="24"/>
              </w:rPr>
              <w:t>в по проезду инвалида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сопровождающего его лица для получения собаки-проводника к месту нахождения отобранной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обратно, в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провозу собаки-проводника)</w:t>
            </w:r>
          </w:p>
        </w:tc>
      </w:tr>
    </w:tbl>
    <w:p w:rsidR="00390202" w:rsidRDefault="00390202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5"/>
      </w:tblGrid>
      <w:tr w:rsidR="00390202">
        <w:trPr>
          <w:trHeight w:val="835"/>
        </w:trPr>
        <w:tc>
          <w:tcPr>
            <w:tcW w:w="10505" w:type="dxa"/>
          </w:tcPr>
          <w:p w:rsidR="00390202" w:rsidRDefault="0017268E">
            <w:pPr>
              <w:pStyle w:val="TableParagraph"/>
              <w:spacing w:before="3" w:line="235" w:lineRule="auto"/>
              <w:ind w:right="320"/>
              <w:rPr>
                <w:sz w:val="24"/>
              </w:rPr>
            </w:pPr>
            <w:r w:rsidRPr="0017268E">
              <w:rPr>
                <w:sz w:val="24"/>
              </w:rPr>
              <w:t xml:space="preserve">Процедура: </w:t>
            </w:r>
            <w:r w:rsidR="005F2DC1" w:rsidRPr="0017268E">
              <w:rPr>
                <w:sz w:val="24"/>
              </w:rPr>
              <w:t>411174116</w:t>
            </w:r>
            <w:r w:rsidR="005F2DC1">
              <w:rPr>
                <w:b/>
                <w:sz w:val="24"/>
              </w:rPr>
              <w:t xml:space="preserve"> </w:t>
            </w:r>
            <w:r w:rsidR="005F2DC1">
              <w:rPr>
                <w:sz w:val="24"/>
              </w:rPr>
              <w:t xml:space="preserve">- Компенсация расходов на </w:t>
            </w:r>
            <w:proofErr w:type="spellStart"/>
            <w:r w:rsidR="005F2DC1">
              <w:rPr>
                <w:sz w:val="24"/>
              </w:rPr>
              <w:t>сурдоперевод</w:t>
            </w:r>
            <w:proofErr w:type="spellEnd"/>
            <w:r w:rsidR="005F2DC1">
              <w:rPr>
                <w:sz w:val="24"/>
              </w:rPr>
              <w:t xml:space="preserve"> (</w:t>
            </w:r>
            <w:proofErr w:type="spellStart"/>
            <w:r w:rsidR="005F2DC1">
              <w:rPr>
                <w:sz w:val="24"/>
              </w:rPr>
              <w:t>тифлосурдоперевод</w:t>
            </w:r>
            <w:proofErr w:type="spellEnd"/>
            <w:r w:rsidR="005F2DC1">
              <w:rPr>
                <w:sz w:val="24"/>
              </w:rPr>
              <w:t>) (Выплата компенсации</w:t>
            </w:r>
            <w:r w:rsidR="005F2DC1">
              <w:rPr>
                <w:spacing w:val="-57"/>
                <w:sz w:val="24"/>
              </w:rPr>
              <w:t xml:space="preserve"> </w:t>
            </w:r>
            <w:r w:rsidR="005F2DC1">
              <w:rPr>
                <w:sz w:val="24"/>
              </w:rPr>
              <w:t>расходов</w:t>
            </w:r>
            <w:r w:rsidR="005F2DC1">
              <w:rPr>
                <w:spacing w:val="-11"/>
                <w:sz w:val="24"/>
              </w:rPr>
              <w:t xml:space="preserve"> </w:t>
            </w:r>
            <w:r w:rsidR="005F2DC1">
              <w:rPr>
                <w:sz w:val="24"/>
              </w:rPr>
              <w:t>заявителям</w:t>
            </w:r>
            <w:r w:rsidR="005F2DC1">
              <w:rPr>
                <w:spacing w:val="-10"/>
                <w:sz w:val="24"/>
              </w:rPr>
              <w:t xml:space="preserve"> </w:t>
            </w:r>
            <w:r w:rsidR="005F2DC1">
              <w:rPr>
                <w:sz w:val="24"/>
              </w:rPr>
              <w:t>в</w:t>
            </w:r>
            <w:r w:rsidR="005F2DC1">
              <w:rPr>
                <w:spacing w:val="-11"/>
                <w:sz w:val="24"/>
              </w:rPr>
              <w:t xml:space="preserve"> </w:t>
            </w:r>
            <w:r w:rsidR="005F2DC1">
              <w:rPr>
                <w:sz w:val="24"/>
              </w:rPr>
              <w:t>случае</w:t>
            </w:r>
            <w:r w:rsidR="005F2DC1">
              <w:rPr>
                <w:spacing w:val="-10"/>
                <w:sz w:val="24"/>
              </w:rPr>
              <w:t xml:space="preserve"> </w:t>
            </w:r>
            <w:r w:rsidR="005F2DC1">
              <w:rPr>
                <w:sz w:val="24"/>
              </w:rPr>
              <w:t>оплаты</w:t>
            </w:r>
            <w:r w:rsidR="005F2DC1">
              <w:rPr>
                <w:spacing w:val="-10"/>
                <w:sz w:val="24"/>
              </w:rPr>
              <w:t xml:space="preserve"> </w:t>
            </w:r>
            <w:r w:rsidR="005F2DC1">
              <w:rPr>
                <w:sz w:val="24"/>
              </w:rPr>
              <w:t>услуг</w:t>
            </w:r>
            <w:r w:rsidR="005F2DC1">
              <w:rPr>
                <w:spacing w:val="-11"/>
                <w:sz w:val="24"/>
              </w:rPr>
              <w:t xml:space="preserve"> </w:t>
            </w:r>
            <w:r w:rsidR="005F2DC1">
              <w:rPr>
                <w:sz w:val="24"/>
              </w:rPr>
              <w:t>по</w:t>
            </w:r>
            <w:r w:rsidR="005F2DC1">
              <w:rPr>
                <w:spacing w:val="-10"/>
                <w:sz w:val="24"/>
              </w:rPr>
              <w:t xml:space="preserve"> </w:t>
            </w:r>
            <w:r w:rsidR="005F2DC1">
              <w:rPr>
                <w:sz w:val="24"/>
              </w:rPr>
              <w:t>переводу</w:t>
            </w:r>
            <w:r w:rsidR="005F2DC1">
              <w:rPr>
                <w:spacing w:val="-10"/>
                <w:sz w:val="24"/>
              </w:rPr>
              <w:t xml:space="preserve"> </w:t>
            </w:r>
            <w:r w:rsidR="005F2DC1">
              <w:rPr>
                <w:sz w:val="24"/>
              </w:rPr>
              <w:t>русского</w:t>
            </w:r>
            <w:r w:rsidR="005F2DC1">
              <w:rPr>
                <w:spacing w:val="-11"/>
                <w:sz w:val="24"/>
              </w:rPr>
              <w:t xml:space="preserve"> </w:t>
            </w:r>
            <w:r w:rsidR="005F2DC1">
              <w:rPr>
                <w:sz w:val="24"/>
              </w:rPr>
              <w:t>жестового</w:t>
            </w:r>
            <w:r w:rsidR="005F2DC1">
              <w:rPr>
                <w:spacing w:val="-10"/>
                <w:sz w:val="24"/>
              </w:rPr>
              <w:t xml:space="preserve"> </w:t>
            </w:r>
            <w:r w:rsidR="005F2DC1">
              <w:rPr>
                <w:sz w:val="24"/>
              </w:rPr>
              <w:t>языка</w:t>
            </w:r>
            <w:r w:rsidR="005F2DC1">
              <w:rPr>
                <w:spacing w:val="-10"/>
                <w:sz w:val="24"/>
              </w:rPr>
              <w:t xml:space="preserve"> </w:t>
            </w:r>
            <w:r w:rsidR="005F2DC1">
              <w:rPr>
                <w:sz w:val="24"/>
              </w:rPr>
              <w:t>(</w:t>
            </w:r>
            <w:proofErr w:type="spellStart"/>
            <w:r w:rsidR="005F2DC1">
              <w:rPr>
                <w:sz w:val="24"/>
              </w:rPr>
              <w:t>сурдопереводу</w:t>
            </w:r>
            <w:proofErr w:type="spellEnd"/>
            <w:r w:rsidR="005F2DC1">
              <w:rPr>
                <w:sz w:val="24"/>
              </w:rPr>
              <w:t>,</w:t>
            </w:r>
            <w:r w:rsidR="005F2DC1">
              <w:rPr>
                <w:spacing w:val="-57"/>
                <w:sz w:val="24"/>
              </w:rPr>
              <w:t xml:space="preserve"> </w:t>
            </w:r>
            <w:proofErr w:type="spellStart"/>
            <w:r w:rsidR="005F2DC1">
              <w:rPr>
                <w:sz w:val="24"/>
              </w:rPr>
              <w:t>тифлосурдопереводу</w:t>
            </w:r>
            <w:proofErr w:type="spellEnd"/>
            <w:r w:rsidR="005F2DC1">
              <w:rPr>
                <w:sz w:val="24"/>
              </w:rPr>
              <w:t>)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за собственный счет)</w:t>
            </w:r>
          </w:p>
        </w:tc>
      </w:tr>
      <w:tr w:rsidR="00390202">
        <w:trPr>
          <w:trHeight w:val="295"/>
        </w:trPr>
        <w:tc>
          <w:tcPr>
            <w:tcW w:w="10505" w:type="dxa"/>
          </w:tcPr>
          <w:p w:rsidR="00390202" w:rsidRDefault="001726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5F2DC1">
              <w:rPr>
                <w:sz w:val="24"/>
              </w:rPr>
              <w:t>:</w:t>
            </w:r>
          </w:p>
        </w:tc>
      </w:tr>
      <w:tr w:rsidR="00390202">
        <w:trPr>
          <w:trHeight w:val="835"/>
        </w:trPr>
        <w:tc>
          <w:tcPr>
            <w:tcW w:w="10505" w:type="dxa"/>
          </w:tcPr>
          <w:p w:rsidR="00390202" w:rsidRDefault="005F2DC1">
            <w:pPr>
              <w:pStyle w:val="TableParagraph"/>
              <w:spacing w:before="3" w:line="235" w:lineRule="auto"/>
              <w:ind w:right="320"/>
              <w:rPr>
                <w:sz w:val="24"/>
              </w:rPr>
            </w:pPr>
            <w:r w:rsidRPr="0017268E">
              <w:rPr>
                <w:b/>
                <w:sz w:val="24"/>
              </w:rPr>
              <w:t>411174117</w:t>
            </w:r>
            <w:r>
              <w:rPr>
                <w:sz w:val="24"/>
              </w:rPr>
              <w:t xml:space="preserve"> - Компенсация расходов на </w:t>
            </w:r>
            <w:proofErr w:type="spellStart"/>
            <w:r>
              <w:rPr>
                <w:sz w:val="24"/>
              </w:rPr>
              <w:t>сурдоперевод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тифлосурдоперевод</w:t>
            </w:r>
            <w:proofErr w:type="spellEnd"/>
            <w:r>
              <w:rPr>
                <w:sz w:val="24"/>
              </w:rPr>
              <w:t>) (Выплата компенсации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заявителям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переводу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жестового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сурдопереводу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тифлосурдопереводу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собственный счет)</w:t>
            </w:r>
          </w:p>
        </w:tc>
      </w:tr>
    </w:tbl>
    <w:p w:rsidR="00390202" w:rsidRDefault="00390202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5"/>
      </w:tblGrid>
      <w:tr w:rsidR="00390202">
        <w:trPr>
          <w:trHeight w:val="835"/>
        </w:trPr>
        <w:tc>
          <w:tcPr>
            <w:tcW w:w="10505" w:type="dxa"/>
          </w:tcPr>
          <w:p w:rsidR="00390202" w:rsidRDefault="0017268E">
            <w:pPr>
              <w:pStyle w:val="TableParagraph"/>
              <w:spacing w:before="3" w:line="235" w:lineRule="auto"/>
              <w:ind w:right="219"/>
              <w:rPr>
                <w:sz w:val="24"/>
              </w:rPr>
            </w:pPr>
            <w:r w:rsidRPr="0017268E">
              <w:rPr>
                <w:sz w:val="24"/>
              </w:rPr>
              <w:t xml:space="preserve">Процедура: </w:t>
            </w:r>
            <w:r w:rsidR="005F2DC1" w:rsidRPr="0017268E">
              <w:rPr>
                <w:sz w:val="24"/>
              </w:rPr>
              <w:t>343499139</w:t>
            </w:r>
            <w:r w:rsidR="005F2DC1">
              <w:rPr>
                <w:b/>
                <w:sz w:val="24"/>
              </w:rPr>
              <w:t xml:space="preserve"> </w:t>
            </w:r>
            <w:r w:rsidR="005F2DC1">
              <w:rPr>
                <w:sz w:val="24"/>
              </w:rPr>
              <w:t>- Компенсация расх</w:t>
            </w:r>
            <w:r w:rsidR="005F2DC1">
              <w:rPr>
                <w:sz w:val="24"/>
              </w:rPr>
              <w:t>одов на ТСР (Выплата компенсации расходов заявителям,</w:t>
            </w:r>
            <w:r w:rsidR="005F2DC1">
              <w:rPr>
                <w:spacing w:val="1"/>
                <w:sz w:val="24"/>
              </w:rPr>
              <w:t xml:space="preserve"> </w:t>
            </w:r>
            <w:r w:rsidR="005F2DC1">
              <w:rPr>
                <w:sz w:val="24"/>
              </w:rPr>
              <w:t>произведенных</w:t>
            </w:r>
            <w:r w:rsidR="005F2DC1">
              <w:rPr>
                <w:spacing w:val="-4"/>
                <w:sz w:val="24"/>
              </w:rPr>
              <w:t xml:space="preserve"> </w:t>
            </w:r>
            <w:r w:rsidR="005F2DC1">
              <w:rPr>
                <w:sz w:val="24"/>
              </w:rPr>
              <w:t>за</w:t>
            </w:r>
            <w:r w:rsidR="005F2DC1">
              <w:rPr>
                <w:spacing w:val="-3"/>
                <w:sz w:val="24"/>
              </w:rPr>
              <w:t xml:space="preserve"> </w:t>
            </w:r>
            <w:r w:rsidR="005F2DC1">
              <w:rPr>
                <w:sz w:val="24"/>
              </w:rPr>
              <w:t>счет</w:t>
            </w:r>
            <w:r w:rsidR="005F2DC1">
              <w:rPr>
                <w:spacing w:val="-3"/>
                <w:sz w:val="24"/>
              </w:rPr>
              <w:t xml:space="preserve"> </w:t>
            </w:r>
            <w:r w:rsidR="005F2DC1">
              <w:rPr>
                <w:sz w:val="24"/>
              </w:rPr>
              <w:t>собственных</w:t>
            </w:r>
            <w:r w:rsidR="005F2DC1">
              <w:rPr>
                <w:spacing w:val="-3"/>
                <w:sz w:val="24"/>
              </w:rPr>
              <w:t xml:space="preserve"> </w:t>
            </w:r>
            <w:r w:rsidR="005F2DC1">
              <w:rPr>
                <w:sz w:val="24"/>
              </w:rPr>
              <w:t>средств,</w:t>
            </w:r>
            <w:r w:rsidR="005F2DC1">
              <w:rPr>
                <w:spacing w:val="-3"/>
                <w:sz w:val="24"/>
              </w:rPr>
              <w:t xml:space="preserve"> </w:t>
            </w:r>
            <w:r w:rsidR="005F2DC1">
              <w:rPr>
                <w:sz w:val="24"/>
              </w:rPr>
              <w:t>в</w:t>
            </w:r>
            <w:r w:rsidR="005F2DC1">
              <w:rPr>
                <w:spacing w:val="-3"/>
                <w:sz w:val="24"/>
              </w:rPr>
              <w:t xml:space="preserve"> </w:t>
            </w:r>
            <w:r w:rsidR="005F2DC1">
              <w:rPr>
                <w:sz w:val="24"/>
              </w:rPr>
              <w:t>случае</w:t>
            </w:r>
            <w:r w:rsidR="005F2DC1">
              <w:rPr>
                <w:spacing w:val="-3"/>
                <w:sz w:val="24"/>
              </w:rPr>
              <w:t xml:space="preserve"> </w:t>
            </w:r>
            <w:r w:rsidR="005F2DC1">
              <w:rPr>
                <w:sz w:val="24"/>
              </w:rPr>
              <w:t>приобретения</w:t>
            </w:r>
            <w:r w:rsidR="005F2DC1">
              <w:rPr>
                <w:spacing w:val="-4"/>
                <w:sz w:val="24"/>
              </w:rPr>
              <w:t xml:space="preserve"> </w:t>
            </w:r>
            <w:r w:rsidR="005F2DC1">
              <w:rPr>
                <w:sz w:val="24"/>
              </w:rPr>
              <w:t>соответствующих</w:t>
            </w:r>
            <w:r w:rsidR="005F2DC1">
              <w:rPr>
                <w:spacing w:val="-3"/>
                <w:sz w:val="24"/>
              </w:rPr>
              <w:t xml:space="preserve"> </w:t>
            </w:r>
            <w:r w:rsidR="005F2DC1">
              <w:rPr>
                <w:sz w:val="24"/>
              </w:rPr>
              <w:t>технических</w:t>
            </w:r>
            <w:r w:rsidR="005F2DC1">
              <w:rPr>
                <w:spacing w:val="-57"/>
                <w:sz w:val="24"/>
              </w:rPr>
              <w:t xml:space="preserve"> </w:t>
            </w:r>
            <w:r w:rsidR="005F2DC1">
              <w:rPr>
                <w:sz w:val="24"/>
              </w:rPr>
              <w:t>средств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(изделий),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в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случае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оплаты услуг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по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ремонту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технических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средств (изделий))</w:t>
            </w:r>
          </w:p>
        </w:tc>
      </w:tr>
      <w:tr w:rsidR="00390202">
        <w:trPr>
          <w:trHeight w:val="295"/>
        </w:trPr>
        <w:tc>
          <w:tcPr>
            <w:tcW w:w="10505" w:type="dxa"/>
          </w:tcPr>
          <w:p w:rsidR="00390202" w:rsidRDefault="001726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5F2DC1">
              <w:rPr>
                <w:sz w:val="24"/>
              </w:rPr>
              <w:t>:</w:t>
            </w:r>
          </w:p>
        </w:tc>
      </w:tr>
      <w:tr w:rsidR="00390202">
        <w:trPr>
          <w:trHeight w:val="835"/>
        </w:trPr>
        <w:tc>
          <w:tcPr>
            <w:tcW w:w="10505" w:type="dxa"/>
          </w:tcPr>
          <w:p w:rsidR="00390202" w:rsidRDefault="005F2DC1">
            <w:pPr>
              <w:pStyle w:val="TableParagraph"/>
              <w:spacing w:before="3" w:line="235" w:lineRule="auto"/>
              <w:ind w:right="219"/>
              <w:rPr>
                <w:sz w:val="24"/>
              </w:rPr>
            </w:pPr>
            <w:r w:rsidRPr="0017268E">
              <w:rPr>
                <w:b/>
                <w:sz w:val="24"/>
              </w:rPr>
              <w:t>10002692880</w:t>
            </w:r>
            <w:r>
              <w:rPr>
                <w:sz w:val="24"/>
              </w:rPr>
              <w:t xml:space="preserve"> - Компенсация расходов на ТСР (Выплата компенсации расходов заявителям,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(изделий),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оплаты услуг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 (издели</w:t>
            </w:r>
            <w:r>
              <w:rPr>
                <w:sz w:val="24"/>
              </w:rPr>
              <w:t>й))</w:t>
            </w:r>
          </w:p>
        </w:tc>
      </w:tr>
    </w:tbl>
    <w:tbl>
      <w:tblPr>
        <w:tblStyle w:val="TableNormal"/>
        <w:tblpPr w:leftFromText="180" w:rightFromText="180" w:vertAnchor="text" w:horzAnchor="margin" w:tblpX="152" w:tblpY="9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7"/>
      </w:tblGrid>
      <w:tr w:rsidR="0017268E" w:rsidTr="0017268E">
        <w:trPr>
          <w:trHeight w:val="1633"/>
        </w:trPr>
        <w:tc>
          <w:tcPr>
            <w:tcW w:w="10457" w:type="dxa"/>
            <w:tcBorders>
              <w:top w:val="nil"/>
            </w:tcBorders>
          </w:tcPr>
          <w:p w:rsidR="0017268E" w:rsidRDefault="0017268E" w:rsidP="0017268E">
            <w:pPr>
              <w:pStyle w:val="TableParagraph"/>
              <w:spacing w:line="235" w:lineRule="auto"/>
              <w:ind w:right="86"/>
              <w:rPr>
                <w:b/>
                <w:sz w:val="24"/>
              </w:rPr>
            </w:pPr>
          </w:p>
          <w:p w:rsidR="0017268E" w:rsidRDefault="0017268E" w:rsidP="0017268E">
            <w:pPr>
              <w:pStyle w:val="TableParagraph"/>
              <w:spacing w:line="235" w:lineRule="auto"/>
              <w:ind w:right="86"/>
              <w:rPr>
                <w:sz w:val="24"/>
              </w:rPr>
            </w:pPr>
            <w:proofErr w:type="gramStart"/>
            <w:r w:rsidRPr="0017268E">
              <w:rPr>
                <w:sz w:val="24"/>
              </w:rPr>
              <w:t>Процедура:</w:t>
            </w:r>
            <w:r>
              <w:rPr>
                <w:b/>
                <w:sz w:val="24"/>
              </w:rPr>
              <w:t xml:space="preserve"> </w:t>
            </w:r>
            <w:r w:rsidRPr="0017268E">
              <w:rPr>
                <w:sz w:val="24"/>
              </w:rPr>
              <w:t>343499140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- Направление на выдачу, ремонт или замену ТСР (Выдача заявителям направления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 (изготовление) технического средства реабилитации (изделия), в том числе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бесплатного получения проездных документов и (или) именных направлений для бесплатного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проездных документов на проезд к месту нахождения организации, в которую выдано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обратно)</w:t>
            </w:r>
          </w:p>
        </w:tc>
      </w:tr>
      <w:tr w:rsidR="0017268E" w:rsidTr="0017268E">
        <w:trPr>
          <w:trHeight w:val="295"/>
        </w:trPr>
        <w:tc>
          <w:tcPr>
            <w:tcW w:w="10457" w:type="dxa"/>
          </w:tcPr>
          <w:p w:rsidR="0017268E" w:rsidRDefault="0017268E" w:rsidP="001726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</w:t>
            </w:r>
            <w:r>
              <w:rPr>
                <w:sz w:val="24"/>
              </w:rPr>
              <w:t>ель</w:t>
            </w:r>
            <w:r>
              <w:rPr>
                <w:sz w:val="24"/>
              </w:rPr>
              <w:t>:</w:t>
            </w:r>
          </w:p>
        </w:tc>
      </w:tr>
      <w:tr w:rsidR="0017268E" w:rsidTr="0017268E">
        <w:trPr>
          <w:trHeight w:val="1645"/>
        </w:trPr>
        <w:tc>
          <w:tcPr>
            <w:tcW w:w="10457" w:type="dxa"/>
          </w:tcPr>
          <w:p w:rsidR="0017268E" w:rsidRDefault="0017268E" w:rsidP="0017268E">
            <w:pPr>
              <w:pStyle w:val="TableParagraph"/>
              <w:spacing w:before="3" w:line="235" w:lineRule="auto"/>
              <w:ind w:right="86"/>
              <w:rPr>
                <w:sz w:val="24"/>
              </w:rPr>
            </w:pPr>
            <w:proofErr w:type="gramStart"/>
            <w:r w:rsidRPr="0017268E">
              <w:rPr>
                <w:b/>
                <w:sz w:val="24"/>
              </w:rPr>
              <w:t>10001434940</w:t>
            </w:r>
            <w:r>
              <w:rPr>
                <w:sz w:val="24"/>
              </w:rPr>
              <w:t xml:space="preserve"> - Направление на выдачу, ремонт или замену ТСР (Выдача заявителям направления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 (изготовление) технического средства реабилитации (изделия), в том числе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талонов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бесплатного получения проездных документов и (или) именных направлений для бесплатного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получения проездных документов на проезд к месту нахождения организации, в которую выдано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обратно)</w:t>
            </w:r>
          </w:p>
        </w:tc>
      </w:tr>
    </w:tbl>
    <w:p w:rsidR="00390202" w:rsidRDefault="005F2DC1">
      <w:pPr>
        <w:pStyle w:val="a3"/>
        <w:spacing w:before="1"/>
        <w:rPr>
          <w:sz w:val="20"/>
        </w:rPr>
      </w:pPr>
      <w:r>
        <w:pict>
          <v:shape id="_x0000_s1026" style="position:absolute;margin-left:35pt;margin-top:13.5pt;width:526pt;height:6.05pt;z-index:-251658752;mso-wrap-distance-left:0;mso-wrap-distance-right:0;mso-position-horizontal-relative:page;mso-position-vertical-relative:text" coordorigin="700,270" coordsize="10520,121" path="m11220,270r-15,l715,270r-15,l700,285r,105l715,390r,-105l11205,285r,105l11220,390r,-105l11220,270xe" fillcolor="black" stroked="f">
            <v:path arrowok="t"/>
            <w10:wrap type="topAndBottom" anchorx="page"/>
          </v:shape>
        </w:pict>
      </w:r>
    </w:p>
    <w:p w:rsidR="00390202" w:rsidRDefault="00390202">
      <w:pPr>
        <w:rPr>
          <w:sz w:val="20"/>
        </w:rPr>
        <w:sectPr w:rsidR="00390202">
          <w:headerReference w:type="default" r:id="rId7"/>
          <w:footerReference w:type="default" r:id="rId8"/>
          <w:pgSz w:w="11900" w:h="16840"/>
          <w:pgMar w:top="820" w:right="560" w:bottom="600" w:left="600" w:header="260" w:footer="400" w:gutter="0"/>
          <w:cols w:space="720"/>
        </w:sectPr>
      </w:pPr>
    </w:p>
    <w:p w:rsidR="00390202" w:rsidRDefault="00390202">
      <w:pPr>
        <w:pStyle w:val="a3"/>
        <w:spacing w:before="4"/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5"/>
      </w:tblGrid>
      <w:tr w:rsidR="00390202">
        <w:trPr>
          <w:trHeight w:val="835"/>
        </w:trPr>
        <w:tc>
          <w:tcPr>
            <w:tcW w:w="10505" w:type="dxa"/>
          </w:tcPr>
          <w:p w:rsidR="00390202" w:rsidRDefault="0017268E">
            <w:pPr>
              <w:pStyle w:val="TableParagraph"/>
              <w:spacing w:before="3" w:line="235" w:lineRule="auto"/>
              <w:ind w:right="218"/>
              <w:rPr>
                <w:sz w:val="24"/>
              </w:rPr>
            </w:pPr>
            <w:r w:rsidRPr="0017268E">
              <w:rPr>
                <w:sz w:val="24"/>
              </w:rPr>
              <w:t>Процедура:</w:t>
            </w:r>
            <w:r>
              <w:rPr>
                <w:b/>
                <w:sz w:val="24"/>
              </w:rPr>
              <w:t xml:space="preserve"> </w:t>
            </w:r>
            <w:r w:rsidR="005F2DC1" w:rsidRPr="0017268E">
              <w:rPr>
                <w:sz w:val="24"/>
              </w:rPr>
              <w:t>343499141</w:t>
            </w:r>
            <w:r w:rsidR="005F2DC1">
              <w:rPr>
                <w:b/>
                <w:spacing w:val="-7"/>
                <w:sz w:val="24"/>
              </w:rPr>
              <w:t xml:space="preserve"> </w:t>
            </w:r>
            <w:r w:rsidR="005F2DC1">
              <w:rPr>
                <w:sz w:val="24"/>
              </w:rPr>
              <w:t>-</w:t>
            </w:r>
            <w:r w:rsidR="005F2DC1">
              <w:rPr>
                <w:spacing w:val="-7"/>
                <w:sz w:val="24"/>
              </w:rPr>
              <w:t xml:space="preserve"> </w:t>
            </w:r>
            <w:r w:rsidR="005F2DC1">
              <w:rPr>
                <w:sz w:val="24"/>
              </w:rPr>
              <w:t>Направление</w:t>
            </w:r>
            <w:r w:rsidR="005F2DC1">
              <w:rPr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на</w:t>
            </w:r>
            <w:r w:rsidR="005F2DC1">
              <w:rPr>
                <w:spacing w:val="-7"/>
                <w:sz w:val="24"/>
              </w:rPr>
              <w:t xml:space="preserve"> </w:t>
            </w:r>
            <w:proofErr w:type="spellStart"/>
            <w:r w:rsidR="005F2DC1">
              <w:rPr>
                <w:sz w:val="24"/>
              </w:rPr>
              <w:t>сурдоперевод</w:t>
            </w:r>
            <w:proofErr w:type="spellEnd"/>
            <w:r w:rsidR="005F2DC1">
              <w:rPr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(</w:t>
            </w:r>
            <w:proofErr w:type="spellStart"/>
            <w:r w:rsidR="005F2DC1">
              <w:rPr>
                <w:sz w:val="24"/>
              </w:rPr>
              <w:t>тифлосурдоперевод</w:t>
            </w:r>
            <w:proofErr w:type="spellEnd"/>
            <w:r w:rsidR="005F2DC1">
              <w:rPr>
                <w:sz w:val="24"/>
              </w:rPr>
              <w:t>)</w:t>
            </w:r>
            <w:r w:rsidR="005F2DC1">
              <w:rPr>
                <w:spacing w:val="-7"/>
                <w:sz w:val="24"/>
              </w:rPr>
              <w:t xml:space="preserve"> </w:t>
            </w:r>
            <w:r w:rsidR="005F2DC1">
              <w:rPr>
                <w:sz w:val="24"/>
              </w:rPr>
              <w:t>(Выдача</w:t>
            </w:r>
            <w:r w:rsidR="005F2DC1">
              <w:rPr>
                <w:spacing w:val="-7"/>
                <w:sz w:val="24"/>
              </w:rPr>
              <w:t xml:space="preserve"> </w:t>
            </w:r>
            <w:r w:rsidR="005F2DC1">
              <w:rPr>
                <w:sz w:val="24"/>
              </w:rPr>
              <w:t>заявителям</w:t>
            </w:r>
            <w:r w:rsidR="005F2DC1">
              <w:rPr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направления</w:t>
            </w:r>
            <w:r w:rsidR="005F2DC1">
              <w:rPr>
                <w:spacing w:val="-7"/>
                <w:sz w:val="24"/>
              </w:rPr>
              <w:t xml:space="preserve"> </w:t>
            </w:r>
            <w:r w:rsidR="005F2DC1">
              <w:rPr>
                <w:sz w:val="24"/>
              </w:rPr>
              <w:t>в</w:t>
            </w:r>
            <w:r w:rsidR="005F2DC1">
              <w:rPr>
                <w:spacing w:val="-57"/>
                <w:sz w:val="24"/>
              </w:rPr>
              <w:t xml:space="preserve"> </w:t>
            </w:r>
            <w:r w:rsidR="005F2DC1">
              <w:rPr>
                <w:sz w:val="24"/>
              </w:rPr>
              <w:t>организацию, предоставляющую услуги по переводу русского жестового языка (</w:t>
            </w:r>
            <w:proofErr w:type="spellStart"/>
            <w:r w:rsidR="005F2DC1">
              <w:rPr>
                <w:sz w:val="24"/>
              </w:rPr>
              <w:t>сурдопереводу</w:t>
            </w:r>
            <w:proofErr w:type="spellEnd"/>
            <w:r w:rsidR="005F2DC1">
              <w:rPr>
                <w:sz w:val="24"/>
              </w:rPr>
              <w:t>,</w:t>
            </w:r>
            <w:r w:rsidR="005F2DC1">
              <w:rPr>
                <w:spacing w:val="1"/>
                <w:sz w:val="24"/>
              </w:rPr>
              <w:t xml:space="preserve"> </w:t>
            </w:r>
            <w:proofErr w:type="spellStart"/>
            <w:r w:rsidR="005F2DC1">
              <w:rPr>
                <w:sz w:val="24"/>
              </w:rPr>
              <w:t>тифлосурдопереводу</w:t>
            </w:r>
            <w:proofErr w:type="spellEnd"/>
            <w:r w:rsidR="005F2DC1">
              <w:rPr>
                <w:sz w:val="24"/>
              </w:rPr>
              <w:t>),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на получение указанных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услуг)</w:t>
            </w:r>
          </w:p>
        </w:tc>
      </w:tr>
      <w:tr w:rsidR="00390202">
        <w:trPr>
          <w:trHeight w:val="295"/>
        </w:trPr>
        <w:tc>
          <w:tcPr>
            <w:tcW w:w="10505" w:type="dxa"/>
          </w:tcPr>
          <w:p w:rsidR="00390202" w:rsidRDefault="001726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5F2DC1">
              <w:rPr>
                <w:sz w:val="24"/>
              </w:rPr>
              <w:t>:</w:t>
            </w:r>
          </w:p>
        </w:tc>
      </w:tr>
      <w:tr w:rsidR="00390202">
        <w:trPr>
          <w:trHeight w:val="835"/>
        </w:trPr>
        <w:tc>
          <w:tcPr>
            <w:tcW w:w="10505" w:type="dxa"/>
          </w:tcPr>
          <w:p w:rsidR="00390202" w:rsidRDefault="005F2DC1">
            <w:pPr>
              <w:pStyle w:val="TableParagraph"/>
              <w:spacing w:before="3" w:line="235" w:lineRule="auto"/>
              <w:ind w:right="151"/>
              <w:rPr>
                <w:sz w:val="24"/>
              </w:rPr>
            </w:pPr>
            <w:r w:rsidRPr="0017268E">
              <w:rPr>
                <w:b/>
                <w:sz w:val="24"/>
              </w:rPr>
              <w:t>10002692779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сурдоперевод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тифлосурдоперевод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(Выдача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заявителям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организацию, предоставляющую услуги по переводу русского жестового языка (</w:t>
            </w:r>
            <w:proofErr w:type="spellStart"/>
            <w:r>
              <w:rPr>
                <w:sz w:val="24"/>
              </w:rPr>
              <w:t>сурдопереводу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тифлосурдопереводу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получение указанных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услуг)</w:t>
            </w:r>
          </w:p>
        </w:tc>
      </w:tr>
    </w:tbl>
    <w:p w:rsidR="00390202" w:rsidRDefault="00390202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5"/>
      </w:tblGrid>
      <w:tr w:rsidR="00390202">
        <w:trPr>
          <w:trHeight w:val="565"/>
        </w:trPr>
        <w:tc>
          <w:tcPr>
            <w:tcW w:w="10505" w:type="dxa"/>
          </w:tcPr>
          <w:p w:rsidR="00390202" w:rsidRDefault="0017268E">
            <w:pPr>
              <w:pStyle w:val="TableParagraph"/>
              <w:spacing w:before="3" w:line="235" w:lineRule="auto"/>
              <w:ind w:right="119"/>
              <w:rPr>
                <w:sz w:val="24"/>
              </w:rPr>
            </w:pPr>
            <w:r w:rsidRPr="0017268E">
              <w:rPr>
                <w:sz w:val="24"/>
              </w:rPr>
              <w:t xml:space="preserve">Процедура: </w:t>
            </w:r>
            <w:r w:rsidR="005F2DC1" w:rsidRPr="0017268E">
              <w:rPr>
                <w:sz w:val="24"/>
              </w:rPr>
              <w:t>343499142</w:t>
            </w:r>
            <w:r w:rsidR="005F2DC1">
              <w:rPr>
                <w:b/>
                <w:sz w:val="24"/>
              </w:rPr>
              <w:t xml:space="preserve"> </w:t>
            </w:r>
            <w:r w:rsidR="005F2DC1">
              <w:rPr>
                <w:sz w:val="24"/>
              </w:rPr>
              <w:t>- Компенсация расходов на собаку-прово</w:t>
            </w:r>
            <w:r w:rsidR="005F2DC1">
              <w:rPr>
                <w:sz w:val="24"/>
              </w:rPr>
              <w:t>дника (Выплата ежегодной денежной</w:t>
            </w:r>
            <w:r w:rsidR="005F2DC1">
              <w:rPr>
                <w:spacing w:val="1"/>
                <w:sz w:val="24"/>
              </w:rPr>
              <w:t xml:space="preserve"> </w:t>
            </w:r>
            <w:r w:rsidR="005F2DC1">
              <w:rPr>
                <w:sz w:val="24"/>
              </w:rPr>
              <w:t>компенсации</w:t>
            </w:r>
            <w:r w:rsidR="005F2DC1">
              <w:rPr>
                <w:spacing w:val="-9"/>
                <w:sz w:val="24"/>
              </w:rPr>
              <w:t xml:space="preserve"> </w:t>
            </w:r>
            <w:r w:rsidR="005F2DC1">
              <w:rPr>
                <w:sz w:val="24"/>
              </w:rPr>
              <w:t>расходов</w:t>
            </w:r>
            <w:r w:rsidR="005F2DC1">
              <w:rPr>
                <w:spacing w:val="-9"/>
                <w:sz w:val="24"/>
              </w:rPr>
              <w:t xml:space="preserve"> </w:t>
            </w:r>
            <w:r w:rsidR="005F2DC1">
              <w:rPr>
                <w:sz w:val="24"/>
              </w:rPr>
              <w:t>заявителям</w:t>
            </w:r>
            <w:r w:rsidR="005F2DC1">
              <w:rPr>
                <w:spacing w:val="-9"/>
                <w:sz w:val="24"/>
              </w:rPr>
              <w:t xml:space="preserve"> </w:t>
            </w:r>
            <w:r w:rsidR="005F2DC1">
              <w:rPr>
                <w:sz w:val="24"/>
              </w:rPr>
              <w:t>на</w:t>
            </w:r>
            <w:r w:rsidR="005F2DC1">
              <w:rPr>
                <w:spacing w:val="-9"/>
                <w:sz w:val="24"/>
              </w:rPr>
              <w:t xml:space="preserve"> </w:t>
            </w:r>
            <w:r w:rsidR="005F2DC1">
              <w:rPr>
                <w:sz w:val="24"/>
              </w:rPr>
              <w:t>содержание</w:t>
            </w:r>
            <w:r w:rsidR="005F2DC1">
              <w:rPr>
                <w:spacing w:val="-9"/>
                <w:sz w:val="24"/>
              </w:rPr>
              <w:t xml:space="preserve"> </w:t>
            </w:r>
            <w:r w:rsidR="005F2DC1">
              <w:rPr>
                <w:sz w:val="24"/>
              </w:rPr>
              <w:t>и</w:t>
            </w:r>
            <w:r w:rsidR="005F2DC1">
              <w:rPr>
                <w:spacing w:val="-9"/>
                <w:sz w:val="24"/>
              </w:rPr>
              <w:t xml:space="preserve"> </w:t>
            </w:r>
            <w:r w:rsidR="005F2DC1">
              <w:rPr>
                <w:sz w:val="24"/>
              </w:rPr>
              <w:t>ветеринарное</w:t>
            </w:r>
            <w:r w:rsidR="005F2DC1">
              <w:rPr>
                <w:spacing w:val="-9"/>
                <w:sz w:val="24"/>
              </w:rPr>
              <w:t xml:space="preserve"> </w:t>
            </w:r>
            <w:r w:rsidR="005F2DC1">
              <w:rPr>
                <w:sz w:val="24"/>
              </w:rPr>
              <w:t>обслуживание</w:t>
            </w:r>
            <w:r w:rsidR="005F2DC1">
              <w:rPr>
                <w:spacing w:val="-9"/>
                <w:sz w:val="24"/>
              </w:rPr>
              <w:t xml:space="preserve"> </w:t>
            </w:r>
            <w:r w:rsidR="005F2DC1">
              <w:rPr>
                <w:sz w:val="24"/>
              </w:rPr>
              <w:t>собак-проводников)</w:t>
            </w:r>
          </w:p>
        </w:tc>
      </w:tr>
      <w:tr w:rsidR="00390202">
        <w:trPr>
          <w:trHeight w:val="295"/>
        </w:trPr>
        <w:tc>
          <w:tcPr>
            <w:tcW w:w="10505" w:type="dxa"/>
          </w:tcPr>
          <w:p w:rsidR="00390202" w:rsidRDefault="001726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5F2DC1">
              <w:rPr>
                <w:sz w:val="24"/>
              </w:rPr>
              <w:t>:</w:t>
            </w:r>
          </w:p>
        </w:tc>
      </w:tr>
      <w:tr w:rsidR="00390202">
        <w:trPr>
          <w:trHeight w:val="565"/>
        </w:trPr>
        <w:tc>
          <w:tcPr>
            <w:tcW w:w="10505" w:type="dxa"/>
          </w:tcPr>
          <w:p w:rsidR="00390202" w:rsidRDefault="005F2DC1">
            <w:pPr>
              <w:pStyle w:val="TableParagraph"/>
              <w:spacing w:before="3" w:line="235" w:lineRule="auto"/>
              <w:ind w:right="119"/>
              <w:rPr>
                <w:sz w:val="24"/>
              </w:rPr>
            </w:pPr>
            <w:r w:rsidRPr="0017268E">
              <w:rPr>
                <w:b/>
                <w:sz w:val="24"/>
              </w:rPr>
              <w:t xml:space="preserve">10002692883 </w:t>
            </w:r>
            <w:r>
              <w:rPr>
                <w:sz w:val="24"/>
              </w:rPr>
              <w:t>- Компенсация расходов на собаку-проводника (Выплата ежегодной денежной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компенсации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заявителям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ветеринарное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собак-проводников)</w:t>
            </w:r>
          </w:p>
        </w:tc>
      </w:tr>
    </w:tbl>
    <w:p w:rsidR="00390202" w:rsidRDefault="00390202">
      <w:pPr>
        <w:pStyle w:val="a3"/>
        <w:spacing w:before="5"/>
        <w:rPr>
          <w:sz w:val="2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05"/>
      </w:tblGrid>
      <w:tr w:rsidR="00390202">
        <w:trPr>
          <w:trHeight w:val="565"/>
        </w:trPr>
        <w:tc>
          <w:tcPr>
            <w:tcW w:w="10505" w:type="dxa"/>
          </w:tcPr>
          <w:p w:rsidR="00390202" w:rsidRDefault="0017268E">
            <w:pPr>
              <w:pStyle w:val="TableParagraph"/>
              <w:spacing w:before="3" w:line="235" w:lineRule="auto"/>
              <w:ind w:right="839"/>
              <w:rPr>
                <w:sz w:val="24"/>
              </w:rPr>
            </w:pPr>
            <w:r w:rsidRPr="0017268E">
              <w:rPr>
                <w:sz w:val="24"/>
              </w:rPr>
              <w:t xml:space="preserve">Процедура: </w:t>
            </w:r>
            <w:r w:rsidR="005F2DC1" w:rsidRPr="0017268E">
              <w:rPr>
                <w:sz w:val="24"/>
              </w:rPr>
              <w:t>343499143</w:t>
            </w:r>
            <w:r w:rsidR="005F2DC1">
              <w:rPr>
                <w:b/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-</w:t>
            </w:r>
            <w:r w:rsidR="005F2DC1">
              <w:rPr>
                <w:spacing w:val="-5"/>
                <w:sz w:val="24"/>
              </w:rPr>
              <w:t xml:space="preserve"> </w:t>
            </w:r>
            <w:r w:rsidR="005F2DC1">
              <w:rPr>
                <w:sz w:val="24"/>
              </w:rPr>
              <w:t>Направление</w:t>
            </w:r>
            <w:r w:rsidR="005F2DC1">
              <w:rPr>
                <w:spacing w:val="-5"/>
                <w:sz w:val="24"/>
              </w:rPr>
              <w:t xml:space="preserve"> </w:t>
            </w:r>
            <w:r w:rsidR="005F2DC1">
              <w:rPr>
                <w:sz w:val="24"/>
              </w:rPr>
              <w:t>на</w:t>
            </w:r>
            <w:r w:rsidR="005F2DC1">
              <w:rPr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выдачу</w:t>
            </w:r>
            <w:r w:rsidR="005F2DC1">
              <w:rPr>
                <w:spacing w:val="-5"/>
                <w:sz w:val="24"/>
              </w:rPr>
              <w:t xml:space="preserve"> </w:t>
            </w:r>
            <w:r w:rsidR="005F2DC1">
              <w:rPr>
                <w:sz w:val="24"/>
              </w:rPr>
              <w:t>собаки-проводника</w:t>
            </w:r>
            <w:r w:rsidR="005F2DC1">
              <w:rPr>
                <w:spacing w:val="-5"/>
                <w:sz w:val="24"/>
              </w:rPr>
              <w:t xml:space="preserve"> </w:t>
            </w:r>
            <w:r w:rsidR="005F2DC1">
              <w:rPr>
                <w:sz w:val="24"/>
              </w:rPr>
              <w:t>(Выдача</w:t>
            </w:r>
            <w:r w:rsidR="005F2DC1">
              <w:rPr>
                <w:spacing w:val="-6"/>
                <w:sz w:val="24"/>
              </w:rPr>
              <w:t xml:space="preserve"> </w:t>
            </w:r>
            <w:r w:rsidR="005F2DC1">
              <w:rPr>
                <w:sz w:val="24"/>
              </w:rPr>
              <w:t>заявителям</w:t>
            </w:r>
            <w:r w:rsidR="005F2DC1">
              <w:rPr>
                <w:spacing w:val="-5"/>
                <w:sz w:val="24"/>
              </w:rPr>
              <w:t xml:space="preserve"> </w:t>
            </w:r>
            <w:r w:rsidR="005F2DC1">
              <w:rPr>
                <w:sz w:val="24"/>
              </w:rPr>
              <w:t>направления</w:t>
            </w:r>
            <w:r w:rsidR="005F2DC1">
              <w:rPr>
                <w:spacing w:val="-5"/>
                <w:sz w:val="24"/>
              </w:rPr>
              <w:t xml:space="preserve"> </w:t>
            </w:r>
            <w:r w:rsidR="005F2DC1">
              <w:rPr>
                <w:sz w:val="24"/>
              </w:rPr>
              <w:t>для</w:t>
            </w:r>
            <w:r w:rsidR="005F2DC1">
              <w:rPr>
                <w:spacing w:val="-57"/>
                <w:sz w:val="24"/>
              </w:rPr>
              <w:t xml:space="preserve"> </w:t>
            </w:r>
            <w:r w:rsidR="005F2DC1">
              <w:rPr>
                <w:sz w:val="24"/>
              </w:rPr>
              <w:t>получения</w:t>
            </w:r>
            <w:r w:rsidR="005F2DC1">
              <w:rPr>
                <w:spacing w:val="-1"/>
                <w:sz w:val="24"/>
              </w:rPr>
              <w:t xml:space="preserve"> </w:t>
            </w:r>
            <w:r w:rsidR="005F2DC1">
              <w:rPr>
                <w:sz w:val="24"/>
              </w:rPr>
              <w:t>собаки-проводника)</w:t>
            </w:r>
          </w:p>
        </w:tc>
      </w:tr>
      <w:tr w:rsidR="00390202">
        <w:trPr>
          <w:trHeight w:val="295"/>
        </w:trPr>
        <w:tc>
          <w:tcPr>
            <w:tcW w:w="10505" w:type="dxa"/>
          </w:tcPr>
          <w:p w:rsidR="00390202" w:rsidRDefault="001726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Цель</w:t>
            </w:r>
            <w:r w:rsidR="005F2DC1">
              <w:rPr>
                <w:sz w:val="24"/>
              </w:rPr>
              <w:t>:</w:t>
            </w:r>
          </w:p>
        </w:tc>
      </w:tr>
      <w:tr w:rsidR="00390202">
        <w:trPr>
          <w:trHeight w:val="565"/>
        </w:trPr>
        <w:tc>
          <w:tcPr>
            <w:tcW w:w="10505" w:type="dxa"/>
          </w:tcPr>
          <w:p w:rsidR="00390202" w:rsidRDefault="005F2DC1">
            <w:pPr>
              <w:pStyle w:val="TableParagraph"/>
              <w:spacing w:before="3" w:line="235" w:lineRule="auto"/>
              <w:ind w:right="599"/>
              <w:rPr>
                <w:sz w:val="24"/>
              </w:rPr>
            </w:pPr>
            <w:r w:rsidRPr="0017268E">
              <w:rPr>
                <w:b/>
                <w:sz w:val="24"/>
              </w:rPr>
              <w:t>10002692776</w:t>
            </w:r>
            <w:r w:rsidRPr="0017268E"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собаки-проводника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(Выдача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заявителям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собаки-проводника)</w:t>
            </w:r>
          </w:p>
        </w:tc>
      </w:tr>
    </w:tbl>
    <w:p w:rsidR="005F2DC1" w:rsidRDefault="005F2DC1"/>
    <w:sectPr w:rsidR="005F2DC1">
      <w:pgSz w:w="11900" w:h="16840"/>
      <w:pgMar w:top="820" w:right="560" w:bottom="600" w:left="600" w:header="260" w:footer="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C1" w:rsidRDefault="005F2DC1">
      <w:r>
        <w:separator/>
      </w:r>
    </w:p>
  </w:endnote>
  <w:endnote w:type="continuationSeparator" w:id="0">
    <w:p w:rsidR="005F2DC1" w:rsidRDefault="005F2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202" w:rsidRDefault="0039020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C1" w:rsidRDefault="005F2DC1">
      <w:r>
        <w:separator/>
      </w:r>
    </w:p>
  </w:footnote>
  <w:footnote w:type="continuationSeparator" w:id="0">
    <w:p w:rsidR="005F2DC1" w:rsidRDefault="005F2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202" w:rsidRDefault="00390202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0202"/>
    <w:rsid w:val="0017268E"/>
    <w:rsid w:val="00390202"/>
    <w:rsid w:val="005F2DC1"/>
    <w:rsid w:val="006B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555" w:right="5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"/>
    </w:pPr>
  </w:style>
  <w:style w:type="paragraph" w:styleId="a6">
    <w:name w:val="header"/>
    <w:basedOn w:val="a"/>
    <w:link w:val="a7"/>
    <w:uiPriority w:val="99"/>
    <w:unhideWhenUsed/>
    <w:rsid w:val="001726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268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726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268E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semiHidden/>
    <w:unhideWhenUsed/>
    <w:rsid w:val="006B16F9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555" w:right="57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0"/>
    </w:pPr>
  </w:style>
  <w:style w:type="paragraph" w:styleId="a6">
    <w:name w:val="header"/>
    <w:basedOn w:val="a"/>
    <w:link w:val="a7"/>
    <w:uiPriority w:val="99"/>
    <w:unhideWhenUsed/>
    <w:rsid w:val="001726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7268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726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7268E"/>
    <w:rPr>
      <w:rFonts w:ascii="Times New Roman" w:eastAsia="Times New Roman" w:hAnsi="Times New Roman" w:cs="Times New Roman"/>
      <w:lang w:val="ru-RU"/>
    </w:rPr>
  </w:style>
  <w:style w:type="paragraph" w:styleId="aa">
    <w:name w:val="Normal (Web)"/>
    <w:basedOn w:val="a"/>
    <w:uiPriority w:val="99"/>
    <w:semiHidden/>
    <w:unhideWhenUsed/>
    <w:rsid w:val="006B16F9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Сергеевна Разживина</dc:creator>
  <cp:lastModifiedBy>Ксения Сергеевна Разживина</cp:lastModifiedBy>
  <cp:revision>2</cp:revision>
  <dcterms:created xsi:type="dcterms:W3CDTF">2022-12-13T04:00:00Z</dcterms:created>
  <dcterms:modified xsi:type="dcterms:W3CDTF">2022-12-13T04:00:00Z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2022-12-13T00:00:00Z</vt:filetime>
  </property>
</Properties>
</file>