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459"/>
        <w:gridCol w:w="12903"/>
      </w:tblGrid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"/>
              <w:widowControl w:val="false"/>
              <w:spacing w:lineRule="auto" w:line="240" w:before="220" w:after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u w:val="single"/>
                <w:lang w:eastAsia="ru-RU"/>
              </w:rPr>
              <w:t>Департаментом финансов и имущества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sz w:val="21"/>
                <w:szCs w:val="21"/>
              </w:rPr>
              <w:t>Физические и юридические лица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"/>
              <w:widowControl w:val="false"/>
              <w:spacing w:before="220" w:after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Департаментом финансов и имущества Администрации города Кургана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Физические и юридические лица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 xml:space="preserve">Для получения муниципальной услуги заявитель представляет  </w:t>
            </w:r>
            <w:hyperlink r:id="rId2" w:tgtFrame="_blank">
              <w:r>
                <w:rPr>
                  <w:rFonts w:ascii="Arial" w:hAnsi="Arial"/>
                  <w:b w:val="false"/>
                  <w:bCs w:val="false"/>
                  <w:sz w:val="21"/>
                  <w:szCs w:val="21"/>
                  <w:u w:val="none"/>
                </w:rPr>
                <w:t>Заявление о представлении информации об объектах недвижимого имущества, находящихся в муниципальной собственности и предназначенных для сдачи в аренду</w:t>
              </w:r>
            </w:hyperlink>
            <w:r>
              <w:rPr>
                <w:rFonts w:ascii="Arial" w:hAnsi="Arial"/>
                <w:sz w:val="21"/>
                <w:szCs w:val="21"/>
              </w:rPr>
              <w:t xml:space="preserve"> ре</w:t>
            </w:r>
            <w:r>
              <w:rPr>
                <w:rFonts w:cs="Arial" w:ascii="Arial" w:hAnsi="Arial"/>
                <w:sz w:val="21"/>
                <w:szCs w:val="21"/>
              </w:rPr>
              <w:t>комендуемой форме.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При обращении заявителя непосредственно за получением муниципальной услуги им представляется документ, удостоверяющий личность.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jc w:val="both"/>
              <w:outlineLvl w:val="2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sz w:val="21"/>
                <w:szCs w:val="21"/>
              </w:rPr>
              <w:t>При обращении представителя заявителя непосредственно за получением муниципальной услуги им представляется документ, удостоверяющий личность и документ, подтверждающий его полномочия на представление интересов заявителя.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 xml:space="preserve">1)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Предоставление заявителю информации об объектах недвижимого имущества, находящихся в муниципальной собственности и предназначенных для сдачи в аренду либо отказ в предоставлении информации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sz w:val="21"/>
                <w:szCs w:val="21"/>
              </w:rPr>
              <w:t>2) выдача (направление) заявителю уведомления об отказе в предоставлении муниципальной услуги</w:t>
            </w:r>
            <w:r>
              <w:rPr>
                <w:rFonts w:cs="Arial" w:ascii="Arial" w:hAnsi="Arial"/>
                <w:color w:val="000000"/>
                <w:sz w:val="21"/>
                <w:szCs w:val="21"/>
              </w:rPr>
              <w:t>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 xml:space="preserve">30 дней со дня регистрации заявления о предоставлении муниципальной услуги в Администрации </w:t>
            </w:r>
            <w:r>
              <w:rPr>
                <w:rFonts w:eastAsia="Calibri" w:cs="Arial" w:ascii="Arial" w:hAnsi="Arial"/>
                <w:color w:val="000000"/>
                <w:kern w:val="0"/>
                <w:sz w:val="21"/>
                <w:szCs w:val="21"/>
                <w:lang w:val="ru-RU" w:eastAsia="en-US" w:bidi="ar-SA"/>
              </w:rPr>
              <w:t>города Кургана</w:t>
            </w:r>
          </w:p>
        </w:tc>
      </w:tr>
      <w:tr>
        <w:trPr>
          <w:trHeight w:val="976" w:hRule="atLeast"/>
        </w:trPr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sz w:val="21"/>
                <w:szCs w:val="21"/>
              </w:rPr>
              <w:t>Основания для отказа в приеме документов, необходимых для предоставления муниципальной услуги, отсутствуют.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sz w:val="21"/>
                <w:szCs w:val="21"/>
              </w:rPr>
              <w:t>Муниципальная услуг</w:t>
            </w:r>
            <w:bookmarkStart w:id="0" w:name="_GoBack"/>
            <w:bookmarkEnd w:id="0"/>
            <w:r>
              <w:rPr>
                <w:rFonts w:cs="Arial" w:ascii="Arial" w:hAnsi="Arial"/>
                <w:sz w:val="21"/>
                <w:szCs w:val="21"/>
              </w:rPr>
              <w:t>а предоставляется бесплатно.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1440" w:hanging="0"/>
              <w:contextualSpacing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B4C7DC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0" w:hAnsi="0"/>
                <w:color w:val="000000"/>
                <w:sz w:val="21"/>
                <w:szCs w:val="21"/>
                <w:lang w:eastAsia="ru-RU"/>
              </w:rPr>
              <w:t>ПОСТАНОВЛЕНИЕ от 5 мая 2012 г. N 2946 ОБ УТВЕРЖДЕНИИ АДМИНИСТРАТИВНОГО РЕГЛАМЕНТА ПРЕДОСТАВЛЕНИЯ ДЕПАРТАМЕНТОМ ФИНАНСОВ И ИМУЩЕСТВА АДМИНИСТРАЦИИ ГОРОДА КУРГАНА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0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Style21" w:customStyle="1">
    <w:name w:val="Знак Знак Знак Знак Знак Знак Знак Знак Знак Знак Знак Знак Знак Знак Знак Знак Знак Знак Знак"/>
    <w:basedOn w:val="Normal"/>
    <w:qFormat/>
    <w:rsid w:val="00c14d32"/>
    <w:pPr>
      <w:spacing w:lineRule="auto" w:line="240" w:beforeAutospacing="1" w:afterAutospacing="1"/>
    </w:pPr>
    <w:rPr>
      <w:rFonts w:ascii="Tahoma" w:hAnsi="Tahoma" w:eastAsia="Times New Roman" w:cs="Times New Roman"/>
      <w:sz w:val="20"/>
      <w:szCs w:val="20"/>
      <w:lang w:val="en-US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kurgan-city.ru/about/form/529987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LibreOffice/7.0.0.3$Windows_X86_64 LibreOffice_project/8061b3e9204bef6b321a21033174034a5e2ea88e</Application>
  <Pages>2</Pages>
  <Words>216</Words>
  <Characters>1716</Characters>
  <CharactersWithSpaces>1908</CharactersWithSpaces>
  <Paragraphs>25</Paragraphs>
  <Company>КонсультантПлюс Версия 4022.00.09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2022-08-03T15:07:00Z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2022-10-31T11:14:26Z</dcterms:modified>
  <cp:revision>9</cp:revision>
  <dc:subject/>
  <dc:title>Постановление Администрации города Кургана от 05.05.2012 N 2946(ред. от 30.04.2021)"Об утверждении Административного регламента предоставления Департаментом финансов и имущества Администрации города Кургана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аренду"(вместе с "Заявлением о представлении информации об объектах недвижимого имущества, находящихся в муниципальной собственности и предназначен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4022.00.09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