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363" w:type="dxa"/>
        <w:tblCellSpacing w:w="15" w:type="dxa"/>
        <w:tblBorders>
          <w:top w:val="single" w:sz="6" w:space="0" w:color="EDEDED"/>
          <w:bottom w:val="single" w:sz="6" w:space="0" w:color="EDEDED"/>
          <w:right w:val="single" w:sz="6" w:space="0" w:color="EDEDED"/>
          <w:insideH w:val="single" w:sz="6" w:space="0" w:color="EDEDED"/>
          <w:insideV w:val="single" w:sz="6" w:space="0" w:color="EDEDED"/>
        </w:tblBorders>
        <w:tblCellMar>
          <w:top w:w="15" w:type="dxa"/>
          <w:left w:w="15" w:type="dxa"/>
          <w:bottom w:w="15" w:type="dxa"/>
          <w:right w:w="15" w:type="dxa"/>
        </w:tblCellMar>
        <w:tblLook w:val="04A0" w:firstRow="1" w:lastRow="0" w:firstColumn="1" w:lastColumn="0" w:noHBand="0" w:noVBand="1"/>
      </w:tblPr>
      <w:tblGrid>
        <w:gridCol w:w="2460"/>
        <w:gridCol w:w="12903"/>
      </w:tblGrid>
      <w:tr w:rsidR="00236378" w:rsidRPr="00236378" w:rsidTr="00A744F2">
        <w:trPr>
          <w:tblCellSpacing w:w="15" w:type="dxa"/>
        </w:trPr>
        <w:tc>
          <w:tcPr>
            <w:tcW w:w="0" w:type="auto"/>
            <w:shd w:val="clear" w:color="auto" w:fill="FAFAFA"/>
            <w:tcMar>
              <w:top w:w="150" w:type="dxa"/>
              <w:left w:w="150" w:type="dxa"/>
              <w:bottom w:w="150" w:type="dxa"/>
              <w:right w:w="150" w:type="dxa"/>
            </w:tcMar>
            <w:hideMark/>
          </w:tcPr>
          <w:p w:rsidR="00236378" w:rsidRPr="00D10AA9" w:rsidRDefault="00236378" w:rsidP="00236378">
            <w:pPr>
              <w:spacing w:after="0" w:line="240" w:lineRule="auto"/>
              <w:rPr>
                <w:rFonts w:ascii="Arial" w:eastAsia="Times New Roman" w:hAnsi="Arial" w:cs="Arial"/>
                <w:b/>
                <w:color w:val="403152" w:themeColor="accent4" w:themeShade="80"/>
                <w:sz w:val="20"/>
                <w:szCs w:val="20"/>
                <w:lang w:eastAsia="ru-RU"/>
              </w:rPr>
            </w:pPr>
            <w:r w:rsidRPr="00D10AA9">
              <w:rPr>
                <w:rFonts w:ascii="Arial" w:eastAsia="Times New Roman" w:hAnsi="Arial" w:cs="Arial"/>
                <w:b/>
                <w:color w:val="403152" w:themeColor="accent4" w:themeShade="80"/>
                <w:sz w:val="20"/>
                <w:szCs w:val="20"/>
                <w:lang w:eastAsia="ru-RU"/>
              </w:rPr>
              <w:t>Ответственный орган</w:t>
            </w:r>
          </w:p>
        </w:tc>
        <w:tc>
          <w:tcPr>
            <w:tcW w:w="12858" w:type="dxa"/>
            <w:shd w:val="clear" w:color="auto" w:fill="auto"/>
            <w:tcMar>
              <w:top w:w="150" w:type="dxa"/>
              <w:left w:w="150" w:type="dxa"/>
              <w:bottom w:w="150" w:type="dxa"/>
              <w:right w:w="150" w:type="dxa"/>
            </w:tcMar>
            <w:hideMark/>
          </w:tcPr>
          <w:p w:rsidR="00236378" w:rsidRPr="00D10AA9" w:rsidRDefault="00BD44AA" w:rsidP="004166E5">
            <w:pPr>
              <w:spacing w:after="0" w:line="240" w:lineRule="auto"/>
              <w:rPr>
                <w:rFonts w:ascii="Arial" w:eastAsia="Times New Roman" w:hAnsi="Arial" w:cs="Arial"/>
                <w:b/>
                <w:color w:val="000000"/>
                <w:sz w:val="20"/>
                <w:szCs w:val="20"/>
                <w:lang w:eastAsia="ru-RU"/>
              </w:rPr>
            </w:pPr>
            <w:r w:rsidRPr="00D10AA9">
              <w:rPr>
                <w:rFonts w:ascii="Arial" w:eastAsia="Times New Roman" w:hAnsi="Arial" w:cs="Arial"/>
                <w:b/>
                <w:color w:val="000000"/>
                <w:sz w:val="20"/>
                <w:szCs w:val="20"/>
                <w:lang w:eastAsia="ru-RU"/>
              </w:rPr>
              <w:t>Управление записи актов гражданского состояния Курганской области</w:t>
            </w:r>
          </w:p>
        </w:tc>
      </w:tr>
      <w:tr w:rsidR="000C6312" w:rsidRPr="00236378" w:rsidTr="00A744F2">
        <w:trPr>
          <w:tblCellSpacing w:w="15" w:type="dxa"/>
        </w:trPr>
        <w:tc>
          <w:tcPr>
            <w:tcW w:w="0" w:type="auto"/>
            <w:shd w:val="clear" w:color="auto" w:fill="FAFAFA"/>
            <w:tcMar>
              <w:top w:w="150" w:type="dxa"/>
              <w:left w:w="150" w:type="dxa"/>
              <w:bottom w:w="150" w:type="dxa"/>
              <w:right w:w="150" w:type="dxa"/>
            </w:tcMar>
          </w:tcPr>
          <w:p w:rsidR="000C6312" w:rsidRPr="00D10AA9" w:rsidRDefault="000C6312" w:rsidP="000C6312">
            <w:pPr>
              <w:spacing w:after="0" w:line="240" w:lineRule="auto"/>
              <w:jc w:val="both"/>
              <w:rPr>
                <w:rFonts w:ascii="Arial" w:eastAsia="Times New Roman" w:hAnsi="Arial" w:cs="Arial"/>
                <w:b/>
                <w:color w:val="403152" w:themeColor="accent4" w:themeShade="80"/>
                <w:sz w:val="20"/>
                <w:szCs w:val="20"/>
                <w:lang w:eastAsia="ru-RU"/>
              </w:rPr>
            </w:pPr>
            <w:r>
              <w:rPr>
                <w:rFonts w:ascii="Arial" w:eastAsia="Times New Roman" w:hAnsi="Arial" w:cs="Arial"/>
                <w:b/>
                <w:color w:val="403152" w:themeColor="accent4" w:themeShade="80"/>
                <w:sz w:val="20"/>
                <w:szCs w:val="20"/>
                <w:lang w:eastAsia="ru-RU"/>
              </w:rPr>
              <w:t>Наименование услуги</w:t>
            </w:r>
          </w:p>
        </w:tc>
        <w:tc>
          <w:tcPr>
            <w:tcW w:w="12858" w:type="dxa"/>
            <w:shd w:val="clear" w:color="auto" w:fill="auto"/>
            <w:tcMar>
              <w:top w:w="150" w:type="dxa"/>
              <w:left w:w="150" w:type="dxa"/>
              <w:bottom w:w="150" w:type="dxa"/>
              <w:right w:w="150" w:type="dxa"/>
            </w:tcMar>
          </w:tcPr>
          <w:p w:rsidR="000C6312" w:rsidRPr="00612B6D" w:rsidRDefault="00612B6D" w:rsidP="00612B6D">
            <w:pPr>
              <w:pStyle w:val="western"/>
              <w:spacing w:after="0" w:line="240" w:lineRule="auto"/>
              <w:jc w:val="both"/>
              <w:rPr>
                <w:rFonts w:ascii="Arial" w:hAnsi="Arial" w:cs="Arial"/>
                <w:b/>
                <w:sz w:val="20"/>
                <w:szCs w:val="20"/>
              </w:rPr>
            </w:pPr>
            <w:proofErr w:type="gramStart"/>
            <w:r w:rsidRPr="00612B6D">
              <w:rPr>
                <w:rFonts w:ascii="Arial" w:hAnsi="Arial" w:cs="Arial"/>
                <w:sz w:val="20"/>
                <w:szCs w:val="20"/>
              </w:rPr>
              <w:t>Государственная услуга по государственной регистрации актов гражданского состояния (рождение, заключение брака, расторжение брака, усыновление (удочерение), установление отцовства, перемена имени и смерть), включая выдачу повторных свидетельств (справок), иных документов, подтверждающих наличие или отсутствие факта государственной регистрации акта гражданского состояния, внесение исправлений и (или) изменений в записи актов гражданского состояния, восстановление и аннулирование записей актов гражданского состояния</w:t>
            </w:r>
            <w:proofErr w:type="gramEnd"/>
          </w:p>
        </w:tc>
      </w:tr>
      <w:tr w:rsidR="00236378" w:rsidRPr="00236378" w:rsidTr="00A744F2">
        <w:trPr>
          <w:tblCellSpacing w:w="15" w:type="dxa"/>
        </w:trPr>
        <w:tc>
          <w:tcPr>
            <w:tcW w:w="0" w:type="auto"/>
            <w:shd w:val="clear" w:color="auto" w:fill="FAFAFA"/>
            <w:tcMar>
              <w:top w:w="150" w:type="dxa"/>
              <w:left w:w="150" w:type="dxa"/>
              <w:bottom w:w="150" w:type="dxa"/>
              <w:right w:w="150" w:type="dxa"/>
            </w:tcMar>
            <w:hideMark/>
          </w:tcPr>
          <w:p w:rsidR="00236378" w:rsidRPr="00D10AA9" w:rsidRDefault="00236378" w:rsidP="00236378">
            <w:pPr>
              <w:spacing w:after="0" w:line="240" w:lineRule="auto"/>
              <w:rPr>
                <w:rFonts w:ascii="Arial" w:eastAsia="Times New Roman" w:hAnsi="Arial" w:cs="Arial"/>
                <w:b/>
                <w:color w:val="403152" w:themeColor="accent4" w:themeShade="80"/>
                <w:sz w:val="20"/>
                <w:szCs w:val="20"/>
                <w:lang w:eastAsia="ru-RU"/>
              </w:rPr>
            </w:pPr>
            <w:r w:rsidRPr="00D10AA9">
              <w:rPr>
                <w:rFonts w:ascii="Arial" w:eastAsia="Times New Roman" w:hAnsi="Arial" w:cs="Arial"/>
                <w:b/>
                <w:color w:val="403152" w:themeColor="accent4" w:themeShade="80"/>
                <w:sz w:val="20"/>
                <w:szCs w:val="20"/>
                <w:lang w:eastAsia="ru-RU"/>
              </w:rPr>
              <w:t>Получатели услуги</w:t>
            </w:r>
          </w:p>
        </w:tc>
        <w:tc>
          <w:tcPr>
            <w:tcW w:w="12858" w:type="dxa"/>
            <w:shd w:val="clear" w:color="auto" w:fill="auto"/>
            <w:tcMar>
              <w:top w:w="150" w:type="dxa"/>
              <w:left w:w="150" w:type="dxa"/>
              <w:bottom w:w="150" w:type="dxa"/>
              <w:right w:w="150" w:type="dxa"/>
            </w:tcMar>
            <w:hideMark/>
          </w:tcPr>
          <w:p w:rsidR="00236378" w:rsidRPr="00D10AA9" w:rsidRDefault="009B2796" w:rsidP="008E688F">
            <w:pPr>
              <w:spacing w:after="0" w:line="240" w:lineRule="auto"/>
              <w:rPr>
                <w:rFonts w:ascii="Arial" w:eastAsia="Times New Roman" w:hAnsi="Arial" w:cs="Arial"/>
                <w:color w:val="000000"/>
                <w:sz w:val="20"/>
                <w:szCs w:val="20"/>
                <w:lang w:eastAsia="ru-RU"/>
              </w:rPr>
            </w:pPr>
            <w:hyperlink r:id="rId7" w:tooltip="Физические лица" w:history="1">
              <w:r w:rsidR="00236378" w:rsidRPr="00D10AA9">
                <w:rPr>
                  <w:rFonts w:ascii="Arial" w:eastAsia="Times New Roman" w:hAnsi="Arial" w:cs="Arial"/>
                  <w:sz w:val="20"/>
                  <w:szCs w:val="20"/>
                  <w:lang w:eastAsia="ru-RU"/>
                </w:rPr>
                <w:t>Физические лица</w:t>
              </w:r>
            </w:hyperlink>
            <w:r w:rsidR="008E688F" w:rsidRPr="00D10AA9">
              <w:rPr>
                <w:rFonts w:ascii="Arial" w:eastAsia="Times New Roman" w:hAnsi="Arial" w:cs="Arial"/>
                <w:sz w:val="20"/>
                <w:szCs w:val="20"/>
                <w:lang w:eastAsia="ru-RU"/>
              </w:rPr>
              <w:t xml:space="preserve"> </w:t>
            </w:r>
          </w:p>
        </w:tc>
      </w:tr>
      <w:tr w:rsidR="00236378" w:rsidRPr="00236378" w:rsidTr="00155202">
        <w:trPr>
          <w:tblCellSpacing w:w="15" w:type="dxa"/>
        </w:trPr>
        <w:tc>
          <w:tcPr>
            <w:tcW w:w="0" w:type="auto"/>
            <w:shd w:val="clear" w:color="auto" w:fill="FAFAFA"/>
            <w:tcMar>
              <w:top w:w="150" w:type="dxa"/>
              <w:left w:w="150" w:type="dxa"/>
              <w:bottom w:w="150" w:type="dxa"/>
              <w:right w:w="150" w:type="dxa"/>
            </w:tcMar>
            <w:hideMark/>
          </w:tcPr>
          <w:p w:rsidR="00236378" w:rsidRPr="00D10AA9" w:rsidRDefault="00236378" w:rsidP="00236378">
            <w:pPr>
              <w:spacing w:after="0" w:line="240" w:lineRule="auto"/>
              <w:rPr>
                <w:rFonts w:ascii="Arial" w:eastAsia="Times New Roman" w:hAnsi="Arial" w:cs="Arial"/>
                <w:b/>
                <w:color w:val="403152" w:themeColor="accent4" w:themeShade="80"/>
                <w:sz w:val="20"/>
                <w:szCs w:val="20"/>
                <w:lang w:eastAsia="ru-RU"/>
              </w:rPr>
            </w:pPr>
            <w:r w:rsidRPr="00D10AA9">
              <w:rPr>
                <w:rFonts w:ascii="Arial" w:eastAsia="Times New Roman" w:hAnsi="Arial" w:cs="Arial"/>
                <w:b/>
                <w:color w:val="403152" w:themeColor="accent4" w:themeShade="80"/>
                <w:sz w:val="20"/>
                <w:szCs w:val="20"/>
                <w:lang w:eastAsia="ru-RU"/>
              </w:rPr>
              <w:t>Услуга предоставляется</w:t>
            </w:r>
          </w:p>
        </w:tc>
        <w:tc>
          <w:tcPr>
            <w:tcW w:w="12858" w:type="dxa"/>
            <w:shd w:val="clear" w:color="auto" w:fill="auto"/>
            <w:tcMar>
              <w:top w:w="150" w:type="dxa"/>
              <w:left w:w="150" w:type="dxa"/>
              <w:bottom w:w="150" w:type="dxa"/>
              <w:right w:w="150" w:type="dxa"/>
            </w:tcMar>
          </w:tcPr>
          <w:p w:rsidR="00155202" w:rsidRPr="00D10AA9" w:rsidRDefault="00155202" w:rsidP="00155202">
            <w:pPr>
              <w:spacing w:after="0" w:line="240" w:lineRule="auto"/>
              <w:rPr>
                <w:rFonts w:ascii="Arial" w:eastAsia="Times New Roman" w:hAnsi="Arial" w:cs="Arial"/>
                <w:color w:val="000000"/>
                <w:sz w:val="20"/>
                <w:szCs w:val="20"/>
                <w:lang w:eastAsia="ru-RU"/>
              </w:rPr>
            </w:pPr>
            <w:r w:rsidRPr="00D10AA9">
              <w:rPr>
                <w:rFonts w:ascii="Arial" w:eastAsia="Times New Roman" w:hAnsi="Arial" w:cs="Arial"/>
                <w:color w:val="000000"/>
                <w:sz w:val="20"/>
                <w:szCs w:val="20"/>
                <w:lang w:eastAsia="ru-RU"/>
              </w:rPr>
              <w:t>Курганский городской отдел</w:t>
            </w:r>
            <w:r w:rsidR="00A07D3B" w:rsidRPr="00D10AA9">
              <w:rPr>
                <w:rFonts w:ascii="Arial" w:eastAsia="Times New Roman" w:hAnsi="Arial" w:cs="Arial"/>
                <w:color w:val="000000"/>
                <w:sz w:val="20"/>
                <w:szCs w:val="20"/>
                <w:lang w:eastAsia="ru-RU"/>
              </w:rPr>
              <w:t xml:space="preserve"> </w:t>
            </w:r>
            <w:proofErr w:type="gramStart"/>
            <w:r w:rsidR="00A07D3B" w:rsidRPr="00D10AA9">
              <w:rPr>
                <w:rFonts w:ascii="Arial" w:eastAsia="Times New Roman" w:hAnsi="Arial" w:cs="Arial"/>
                <w:color w:val="000000"/>
                <w:sz w:val="20"/>
                <w:szCs w:val="20"/>
                <w:lang w:eastAsia="ru-RU"/>
              </w:rPr>
              <w:t>Управления записи актов гражданского состояния Курганской области</w:t>
            </w:r>
            <w:proofErr w:type="gramEnd"/>
          </w:p>
          <w:p w:rsidR="00236378" w:rsidRPr="00D10AA9" w:rsidRDefault="00236378" w:rsidP="00155202">
            <w:pPr>
              <w:spacing w:after="0" w:line="240" w:lineRule="auto"/>
              <w:rPr>
                <w:rFonts w:ascii="Arial" w:eastAsia="Times New Roman" w:hAnsi="Arial" w:cs="Arial"/>
                <w:color w:val="000000"/>
                <w:sz w:val="20"/>
                <w:szCs w:val="20"/>
                <w:lang w:eastAsia="ru-RU"/>
              </w:rPr>
            </w:pPr>
          </w:p>
        </w:tc>
      </w:tr>
      <w:tr w:rsidR="00236378" w:rsidRPr="00236378" w:rsidTr="00A744F2">
        <w:trPr>
          <w:tblCellSpacing w:w="15" w:type="dxa"/>
        </w:trPr>
        <w:tc>
          <w:tcPr>
            <w:tcW w:w="0" w:type="auto"/>
            <w:shd w:val="clear" w:color="auto" w:fill="FAFAFA"/>
            <w:tcMar>
              <w:top w:w="150" w:type="dxa"/>
              <w:left w:w="150" w:type="dxa"/>
              <w:bottom w:w="150" w:type="dxa"/>
              <w:right w:w="150" w:type="dxa"/>
            </w:tcMar>
            <w:hideMark/>
          </w:tcPr>
          <w:p w:rsidR="00236378" w:rsidRPr="00D10AA9" w:rsidRDefault="00236378" w:rsidP="00236378">
            <w:pPr>
              <w:spacing w:after="0" w:line="240" w:lineRule="auto"/>
              <w:rPr>
                <w:rFonts w:ascii="Arial" w:eastAsia="Times New Roman" w:hAnsi="Arial" w:cs="Arial"/>
                <w:b/>
                <w:color w:val="403152" w:themeColor="accent4" w:themeShade="80"/>
                <w:sz w:val="20"/>
                <w:szCs w:val="20"/>
                <w:lang w:eastAsia="ru-RU"/>
              </w:rPr>
            </w:pPr>
            <w:r w:rsidRPr="00D10AA9">
              <w:rPr>
                <w:rFonts w:ascii="Arial" w:eastAsia="Times New Roman" w:hAnsi="Arial" w:cs="Arial"/>
                <w:b/>
                <w:color w:val="403152" w:themeColor="accent4" w:themeShade="80"/>
                <w:sz w:val="20"/>
                <w:szCs w:val="20"/>
                <w:lang w:eastAsia="ru-RU"/>
              </w:rPr>
              <w:t>Заявители</w:t>
            </w:r>
          </w:p>
        </w:tc>
        <w:tc>
          <w:tcPr>
            <w:tcW w:w="12858" w:type="dxa"/>
            <w:shd w:val="clear" w:color="auto" w:fill="auto"/>
            <w:tcMar>
              <w:top w:w="150" w:type="dxa"/>
              <w:left w:w="150" w:type="dxa"/>
              <w:bottom w:w="150" w:type="dxa"/>
              <w:right w:w="150" w:type="dxa"/>
            </w:tcMar>
            <w:hideMark/>
          </w:tcPr>
          <w:p w:rsidR="006D7535" w:rsidRPr="00D10AA9" w:rsidRDefault="006D7535" w:rsidP="008655DA">
            <w:pPr>
              <w:pStyle w:val="ConsPlusNormal"/>
              <w:jc w:val="both"/>
              <w:rPr>
                <w:rFonts w:ascii="Arial" w:hAnsi="Arial" w:cs="Arial"/>
                <w:sz w:val="20"/>
              </w:rPr>
            </w:pPr>
            <w:r w:rsidRPr="00D10AA9">
              <w:rPr>
                <w:rFonts w:ascii="Arial" w:hAnsi="Arial" w:cs="Arial"/>
                <w:sz w:val="20"/>
              </w:rPr>
              <w:t>1) граждане Российской Федерации;</w:t>
            </w:r>
          </w:p>
          <w:p w:rsidR="006D7535" w:rsidRPr="00D10AA9" w:rsidRDefault="006D7535" w:rsidP="008655DA">
            <w:pPr>
              <w:pStyle w:val="ConsPlusNormal"/>
              <w:jc w:val="both"/>
              <w:rPr>
                <w:rFonts w:ascii="Arial" w:hAnsi="Arial" w:cs="Arial"/>
                <w:sz w:val="20"/>
              </w:rPr>
            </w:pPr>
            <w:r w:rsidRPr="00D10AA9">
              <w:rPr>
                <w:rFonts w:ascii="Arial" w:hAnsi="Arial" w:cs="Arial"/>
                <w:sz w:val="20"/>
              </w:rPr>
              <w:t>2) иностранные граждане;</w:t>
            </w:r>
          </w:p>
          <w:p w:rsidR="00236378" w:rsidRPr="00D10AA9" w:rsidRDefault="006D7535" w:rsidP="008655DA">
            <w:pPr>
              <w:pStyle w:val="ConsPlusNormal"/>
              <w:jc w:val="both"/>
              <w:rPr>
                <w:rFonts w:ascii="Arial" w:hAnsi="Arial" w:cs="Arial"/>
                <w:b/>
                <w:color w:val="000000"/>
                <w:sz w:val="20"/>
              </w:rPr>
            </w:pPr>
            <w:r w:rsidRPr="00D10AA9">
              <w:rPr>
                <w:rFonts w:ascii="Arial" w:hAnsi="Arial" w:cs="Arial"/>
                <w:sz w:val="20"/>
              </w:rPr>
              <w:t>3) лица без гражданства.</w:t>
            </w:r>
            <w:r w:rsidR="007B334C" w:rsidRPr="00D10AA9">
              <w:rPr>
                <w:rFonts w:ascii="Arial" w:hAnsi="Arial" w:cs="Arial"/>
                <w:sz w:val="20"/>
              </w:rPr>
              <w:t xml:space="preserve"> </w:t>
            </w:r>
          </w:p>
        </w:tc>
      </w:tr>
      <w:tr w:rsidR="00236378" w:rsidRPr="00236378" w:rsidTr="00884814">
        <w:trPr>
          <w:trHeight w:val="40"/>
          <w:tblCellSpacing w:w="15" w:type="dxa"/>
        </w:trPr>
        <w:tc>
          <w:tcPr>
            <w:tcW w:w="0" w:type="auto"/>
            <w:shd w:val="clear" w:color="auto" w:fill="FAFAFA"/>
            <w:tcMar>
              <w:top w:w="150" w:type="dxa"/>
              <w:left w:w="150" w:type="dxa"/>
              <w:bottom w:w="150" w:type="dxa"/>
              <w:right w:w="150" w:type="dxa"/>
            </w:tcMar>
            <w:hideMark/>
          </w:tcPr>
          <w:p w:rsidR="00236378" w:rsidRPr="00D10AA9" w:rsidRDefault="00236378" w:rsidP="00236378">
            <w:pPr>
              <w:spacing w:after="0" w:line="240" w:lineRule="auto"/>
              <w:rPr>
                <w:rFonts w:ascii="Arial" w:eastAsia="Times New Roman" w:hAnsi="Arial" w:cs="Arial"/>
                <w:b/>
                <w:color w:val="000000"/>
                <w:sz w:val="20"/>
                <w:szCs w:val="20"/>
                <w:lang w:eastAsia="ru-RU"/>
              </w:rPr>
            </w:pPr>
            <w:r w:rsidRPr="00D10AA9">
              <w:rPr>
                <w:rFonts w:ascii="Arial" w:eastAsia="Times New Roman" w:hAnsi="Arial" w:cs="Arial"/>
                <w:b/>
                <w:color w:val="403152" w:themeColor="accent4" w:themeShade="80"/>
                <w:sz w:val="20"/>
                <w:szCs w:val="20"/>
                <w:lang w:eastAsia="ru-RU"/>
              </w:rPr>
              <w:t>Обязательные документы</w:t>
            </w:r>
          </w:p>
        </w:tc>
        <w:tc>
          <w:tcPr>
            <w:tcW w:w="12858" w:type="dxa"/>
            <w:shd w:val="clear" w:color="auto" w:fill="auto"/>
            <w:tcMar>
              <w:top w:w="150" w:type="dxa"/>
              <w:left w:w="150" w:type="dxa"/>
              <w:bottom w:w="150" w:type="dxa"/>
              <w:right w:w="150" w:type="dxa"/>
            </w:tcMar>
            <w:hideMark/>
          </w:tcPr>
          <w:p w:rsidR="0044286A" w:rsidRPr="001C3A4D" w:rsidRDefault="0044286A" w:rsidP="00F022A0">
            <w:pPr>
              <w:pStyle w:val="western"/>
              <w:spacing w:before="0" w:beforeAutospacing="0" w:after="0" w:line="240" w:lineRule="auto"/>
              <w:jc w:val="both"/>
              <w:rPr>
                <w:sz w:val="20"/>
                <w:szCs w:val="20"/>
              </w:rPr>
            </w:pPr>
            <w:r w:rsidRPr="001C3A4D">
              <w:rPr>
                <w:rStyle w:val="a6"/>
                <w:rFonts w:ascii="Arial" w:hAnsi="Arial" w:cs="Arial"/>
                <w:bCs w:val="0"/>
                <w:iCs/>
                <w:sz w:val="20"/>
                <w:szCs w:val="20"/>
              </w:rPr>
              <w:t>Для по</w:t>
            </w:r>
            <w:r w:rsidRPr="001C3A4D">
              <w:rPr>
                <w:rStyle w:val="a6"/>
                <w:rFonts w:ascii="Arial" w:hAnsi="Arial" w:cs="Arial"/>
                <w:bCs w:val="0"/>
                <w:iCs/>
                <w:sz w:val="20"/>
                <w:szCs w:val="20"/>
                <w:shd w:val="clear" w:color="auto" w:fill="FFFFFF"/>
              </w:rPr>
              <w:t xml:space="preserve">лучения повторного свидетельства (справки) </w:t>
            </w:r>
            <w:r w:rsidRPr="00F022A0">
              <w:rPr>
                <w:rFonts w:ascii="Arial" w:hAnsi="Arial" w:cs="Arial"/>
                <w:b/>
                <w:iCs/>
                <w:sz w:val="20"/>
                <w:szCs w:val="20"/>
                <w:shd w:val="clear" w:color="auto" w:fill="FFFFFF"/>
              </w:rPr>
              <w:t>о государственной регистрации акта гражданского состояния</w:t>
            </w:r>
            <w:r w:rsidRPr="001C3A4D">
              <w:rPr>
                <w:rFonts w:ascii="Arial" w:hAnsi="Arial" w:cs="Arial"/>
                <w:iCs/>
                <w:sz w:val="20"/>
                <w:szCs w:val="20"/>
              </w:rPr>
              <w:t xml:space="preserve"> заявитель предоставляе</w:t>
            </w:r>
            <w:r w:rsidRPr="001C3A4D">
              <w:rPr>
                <w:rFonts w:ascii="Arial" w:hAnsi="Arial" w:cs="Arial"/>
                <w:iCs/>
                <w:sz w:val="20"/>
                <w:szCs w:val="20"/>
                <w:shd w:val="clear" w:color="auto" w:fill="FFFFFF"/>
              </w:rPr>
              <w:t>т в МФЦ</w:t>
            </w:r>
            <w:r w:rsidRPr="001C3A4D">
              <w:rPr>
                <w:rFonts w:ascii="Arial" w:hAnsi="Arial" w:cs="Arial"/>
                <w:sz w:val="20"/>
                <w:szCs w:val="20"/>
                <w:shd w:val="clear" w:color="auto" w:fill="FFFFFF"/>
              </w:rPr>
              <w:t>:</w:t>
            </w:r>
          </w:p>
          <w:p w:rsidR="0044286A" w:rsidRPr="001C3A4D" w:rsidRDefault="0044286A" w:rsidP="00232D66">
            <w:pPr>
              <w:pStyle w:val="western"/>
              <w:spacing w:before="0" w:beforeAutospacing="0" w:after="0" w:line="240" w:lineRule="auto"/>
              <w:jc w:val="both"/>
              <w:rPr>
                <w:sz w:val="20"/>
                <w:szCs w:val="20"/>
              </w:rPr>
            </w:pPr>
            <w:bookmarkStart w:id="0" w:name="sub_176"/>
            <w:bookmarkEnd w:id="0"/>
            <w:r w:rsidRPr="001C3A4D">
              <w:rPr>
                <w:rFonts w:ascii="Arial" w:hAnsi="Arial" w:cs="Arial"/>
                <w:sz w:val="20"/>
                <w:szCs w:val="20"/>
              </w:rPr>
              <w:t>1) заявление о выдаче повторного свидетельства о государственной регистрации акта гражданского состояния или иного документа (справки), подтверждающего наличие либо отсутствие факта государственной регистрации акта гражданского состояния.</w:t>
            </w:r>
          </w:p>
          <w:p w:rsidR="0044286A" w:rsidRPr="001C3A4D" w:rsidRDefault="0044286A" w:rsidP="00232D66">
            <w:pPr>
              <w:pStyle w:val="western"/>
              <w:spacing w:before="0" w:beforeAutospacing="0" w:after="0" w:line="240" w:lineRule="auto"/>
              <w:jc w:val="both"/>
              <w:rPr>
                <w:sz w:val="20"/>
                <w:szCs w:val="20"/>
              </w:rPr>
            </w:pPr>
            <w:r w:rsidRPr="001C3A4D">
              <w:rPr>
                <w:rFonts w:ascii="Arial" w:hAnsi="Arial" w:cs="Arial"/>
                <w:sz w:val="20"/>
                <w:szCs w:val="20"/>
              </w:rPr>
              <w:t>2) документ, удостоверяющий личность заявителя;</w:t>
            </w:r>
          </w:p>
          <w:p w:rsidR="0044286A" w:rsidRPr="001C3A4D" w:rsidRDefault="0044286A" w:rsidP="00232D66">
            <w:pPr>
              <w:pStyle w:val="western"/>
              <w:spacing w:before="0" w:beforeAutospacing="0" w:after="0" w:line="240" w:lineRule="auto"/>
              <w:jc w:val="both"/>
              <w:rPr>
                <w:sz w:val="20"/>
                <w:szCs w:val="20"/>
              </w:rPr>
            </w:pPr>
            <w:r w:rsidRPr="001C3A4D">
              <w:rPr>
                <w:rFonts w:ascii="Arial" w:hAnsi="Arial" w:cs="Arial"/>
                <w:sz w:val="20"/>
                <w:szCs w:val="20"/>
              </w:rPr>
              <w:t>3) документы, подтверждающие право заявителя на получение повторного свидетельства (справки) о государственной регистрации акта гражданского состояния;</w:t>
            </w:r>
          </w:p>
          <w:p w:rsidR="0044286A" w:rsidRPr="001C3A4D" w:rsidRDefault="0044286A" w:rsidP="00232D66">
            <w:pPr>
              <w:pStyle w:val="western"/>
              <w:spacing w:before="0" w:beforeAutospacing="0" w:after="0" w:line="102" w:lineRule="atLeast"/>
              <w:jc w:val="both"/>
              <w:rPr>
                <w:sz w:val="20"/>
                <w:szCs w:val="20"/>
              </w:rPr>
            </w:pPr>
            <w:r w:rsidRPr="001C3A4D">
              <w:rPr>
                <w:rFonts w:ascii="Arial" w:hAnsi="Arial" w:cs="Arial"/>
                <w:sz w:val="20"/>
                <w:szCs w:val="20"/>
                <w:shd w:val="clear" w:color="auto" w:fill="FFFFFF"/>
              </w:rPr>
              <w:t>4) документ, подтверждающий уплату государственной пошлины за выдачу повторного свидетельства (справки) о государственной регистрации акта гражданского состояния или документ, являющийся основанием для предоставления налоговых льгот физическим лицам.</w:t>
            </w:r>
          </w:p>
          <w:p w:rsidR="00232D66" w:rsidRDefault="00232D66" w:rsidP="00232D66">
            <w:pPr>
              <w:pStyle w:val="western"/>
              <w:spacing w:before="0" w:beforeAutospacing="0" w:after="0" w:line="240" w:lineRule="auto"/>
              <w:jc w:val="both"/>
              <w:rPr>
                <w:rFonts w:ascii="Arial" w:hAnsi="Arial" w:cs="Arial"/>
                <w:i/>
                <w:iCs/>
                <w:sz w:val="20"/>
                <w:szCs w:val="20"/>
              </w:rPr>
            </w:pPr>
            <w:bookmarkStart w:id="1" w:name="sub_134"/>
          </w:p>
          <w:p w:rsidR="0044286A" w:rsidRPr="007C0B4C" w:rsidRDefault="0044286A" w:rsidP="007E76F1">
            <w:pPr>
              <w:pStyle w:val="western"/>
              <w:spacing w:before="0" w:beforeAutospacing="0" w:after="0" w:line="240" w:lineRule="auto"/>
              <w:jc w:val="both"/>
              <w:rPr>
                <w:sz w:val="20"/>
                <w:szCs w:val="20"/>
              </w:rPr>
            </w:pPr>
            <w:r w:rsidRPr="00232D66">
              <w:rPr>
                <w:rFonts w:ascii="Arial" w:hAnsi="Arial" w:cs="Arial"/>
                <w:b/>
                <w:iCs/>
                <w:sz w:val="20"/>
                <w:szCs w:val="20"/>
              </w:rPr>
              <w:t>В случае расторжения брака по взаимному согласию супругов, не имеющих общих детей, не достигших совершеннолетия</w:t>
            </w:r>
            <w:r w:rsidRPr="001C3A4D">
              <w:rPr>
                <w:rFonts w:ascii="Arial" w:hAnsi="Arial" w:cs="Arial"/>
                <w:i/>
                <w:iCs/>
                <w:sz w:val="20"/>
                <w:szCs w:val="20"/>
              </w:rPr>
              <w:t xml:space="preserve">, </w:t>
            </w:r>
            <w:proofErr w:type="gramStart"/>
            <w:r w:rsidRPr="007C0B4C">
              <w:rPr>
                <w:rFonts w:ascii="Arial" w:hAnsi="Arial" w:cs="Arial"/>
                <w:iCs/>
                <w:color w:val="202124"/>
                <w:sz w:val="20"/>
                <w:szCs w:val="20"/>
              </w:rPr>
              <w:t xml:space="preserve">предоставляются </w:t>
            </w:r>
            <w:r w:rsidRPr="007C0B4C">
              <w:rPr>
                <w:rFonts w:ascii="Arial" w:hAnsi="Arial" w:cs="Arial"/>
                <w:iCs/>
                <w:sz w:val="20"/>
                <w:szCs w:val="20"/>
              </w:rPr>
              <w:t>следующие документы</w:t>
            </w:r>
            <w:proofErr w:type="gramEnd"/>
            <w:r w:rsidRPr="007C0B4C">
              <w:rPr>
                <w:rFonts w:ascii="Arial" w:hAnsi="Arial" w:cs="Arial"/>
                <w:iCs/>
                <w:sz w:val="20"/>
                <w:szCs w:val="20"/>
              </w:rPr>
              <w:t xml:space="preserve"> в МФЦ:</w:t>
            </w:r>
          </w:p>
          <w:p w:rsidR="0044286A" w:rsidRPr="001C3A4D" w:rsidRDefault="0044286A" w:rsidP="007E76F1">
            <w:pPr>
              <w:pStyle w:val="western"/>
              <w:spacing w:before="0" w:beforeAutospacing="0" w:after="0" w:line="240" w:lineRule="auto"/>
              <w:jc w:val="both"/>
              <w:rPr>
                <w:sz w:val="20"/>
                <w:szCs w:val="20"/>
              </w:rPr>
            </w:pPr>
            <w:r w:rsidRPr="001C3A4D">
              <w:rPr>
                <w:rFonts w:ascii="Arial" w:hAnsi="Arial" w:cs="Arial"/>
                <w:sz w:val="20"/>
                <w:szCs w:val="20"/>
              </w:rPr>
              <w:t>1) документы, удостоверяющие личность заявителей.</w:t>
            </w:r>
          </w:p>
          <w:p w:rsidR="0044286A" w:rsidRPr="001C3A4D" w:rsidRDefault="0044286A" w:rsidP="007E76F1">
            <w:pPr>
              <w:pStyle w:val="western"/>
              <w:spacing w:before="0" w:beforeAutospacing="0" w:after="0" w:line="240" w:lineRule="auto"/>
              <w:jc w:val="both"/>
              <w:rPr>
                <w:sz w:val="20"/>
                <w:szCs w:val="20"/>
              </w:rPr>
            </w:pPr>
            <w:r w:rsidRPr="001C3A4D">
              <w:rPr>
                <w:rFonts w:ascii="Arial" w:hAnsi="Arial" w:cs="Arial"/>
                <w:sz w:val="20"/>
                <w:szCs w:val="20"/>
              </w:rPr>
              <w:t xml:space="preserve">2) совместное заявление о расторжении брака. </w:t>
            </w:r>
          </w:p>
          <w:p w:rsidR="0044286A" w:rsidRPr="001C3A4D" w:rsidRDefault="0044286A" w:rsidP="007C0B4C">
            <w:pPr>
              <w:pStyle w:val="western"/>
              <w:spacing w:after="0" w:line="240" w:lineRule="auto"/>
              <w:jc w:val="both"/>
              <w:rPr>
                <w:sz w:val="20"/>
                <w:szCs w:val="20"/>
              </w:rPr>
            </w:pPr>
            <w:r w:rsidRPr="001C3A4D">
              <w:rPr>
                <w:rFonts w:ascii="Arial" w:hAnsi="Arial" w:cs="Arial"/>
                <w:sz w:val="20"/>
                <w:szCs w:val="20"/>
              </w:rPr>
              <w:t>В случае</w:t>
            </w:r>
            <w:proofErr w:type="gramStart"/>
            <w:r w:rsidRPr="001C3A4D">
              <w:rPr>
                <w:rFonts w:ascii="Arial" w:hAnsi="Arial" w:cs="Arial"/>
                <w:sz w:val="20"/>
                <w:szCs w:val="20"/>
              </w:rPr>
              <w:t>,</w:t>
            </w:r>
            <w:proofErr w:type="gramEnd"/>
            <w:r w:rsidRPr="001C3A4D">
              <w:rPr>
                <w:rFonts w:ascii="Arial" w:hAnsi="Arial" w:cs="Arial"/>
                <w:sz w:val="20"/>
                <w:szCs w:val="20"/>
              </w:rPr>
              <w:t xml:space="preserve"> если один из супругов не имеет возможности явиться для подачи заявления, волеизъявление супругов может быть оформлено отдельными заявлениями о расторжении брака. Подпись заявления супруга, не имеющего возможности явиться для подачи заявления, должна быть нотариально удостоверена. К нотариально удостоверенной подписи супруга, совершенной на заявлении о расторжении брака, приравнивается удостоверенная начальником места содержания под стражей или начальником исправительного учреждения подпись подозреваемого или обвиняемого, содержащегося под стражей, либо осужденного, отбывающего наказание в исправительном учреждении;</w:t>
            </w:r>
          </w:p>
          <w:p w:rsidR="0044286A" w:rsidRPr="001C3A4D" w:rsidRDefault="0044286A" w:rsidP="00A4233B">
            <w:pPr>
              <w:pStyle w:val="western"/>
              <w:spacing w:before="0" w:beforeAutospacing="0" w:after="0" w:line="240" w:lineRule="auto"/>
              <w:rPr>
                <w:sz w:val="20"/>
                <w:szCs w:val="20"/>
              </w:rPr>
            </w:pPr>
            <w:r w:rsidRPr="001C3A4D">
              <w:rPr>
                <w:rFonts w:ascii="Arial" w:hAnsi="Arial" w:cs="Arial"/>
                <w:sz w:val="20"/>
                <w:szCs w:val="20"/>
              </w:rPr>
              <w:t>3) свидетельство о заключении брака.</w:t>
            </w:r>
          </w:p>
          <w:p w:rsidR="0044286A" w:rsidRPr="001C3A4D" w:rsidRDefault="0044286A" w:rsidP="00A4233B">
            <w:pPr>
              <w:pStyle w:val="western"/>
              <w:spacing w:before="0" w:beforeAutospacing="0" w:after="0" w:line="240" w:lineRule="auto"/>
              <w:jc w:val="both"/>
              <w:rPr>
                <w:sz w:val="20"/>
                <w:szCs w:val="20"/>
              </w:rPr>
            </w:pPr>
            <w:r w:rsidRPr="007C0B4C">
              <w:rPr>
                <w:rFonts w:ascii="Arial" w:hAnsi="Arial" w:cs="Arial"/>
                <w:sz w:val="20"/>
                <w:szCs w:val="20"/>
                <w:shd w:val="clear" w:color="auto" w:fill="99FF99"/>
              </w:rPr>
              <w:lastRenderedPageBreak/>
              <w:t>В случае утраты свидетельства о заключении брака, если государственная регистрация заключения брака производилась на территории Российской Федерации, предъявление повторного свидетельства о заключении брака не требуется</w:t>
            </w:r>
            <w:r w:rsidRPr="007C0B4C">
              <w:rPr>
                <w:rFonts w:ascii="Arial" w:hAnsi="Arial" w:cs="Arial"/>
                <w:sz w:val="20"/>
                <w:szCs w:val="20"/>
              </w:rPr>
              <w:t>.</w:t>
            </w:r>
          </w:p>
          <w:p w:rsidR="00FB4D2D" w:rsidRDefault="00FB4D2D" w:rsidP="00A4233B">
            <w:pPr>
              <w:spacing w:after="0" w:line="240" w:lineRule="auto"/>
              <w:jc w:val="both"/>
              <w:rPr>
                <w:rFonts w:ascii="Arial" w:eastAsia="Times New Roman" w:hAnsi="Arial" w:cs="Arial"/>
                <w:b/>
                <w:iCs/>
                <w:color w:val="000000"/>
                <w:sz w:val="20"/>
                <w:szCs w:val="20"/>
                <w:lang w:eastAsia="ru-RU"/>
              </w:rPr>
            </w:pPr>
          </w:p>
          <w:p w:rsidR="0044286A" w:rsidRPr="0044286A" w:rsidRDefault="0044286A" w:rsidP="00FB4D2D">
            <w:pPr>
              <w:spacing w:after="0" w:line="240" w:lineRule="auto"/>
              <w:jc w:val="both"/>
              <w:rPr>
                <w:rFonts w:ascii="Times New Roman" w:eastAsia="Times New Roman" w:hAnsi="Times New Roman" w:cs="Times New Roman"/>
                <w:color w:val="000000"/>
                <w:sz w:val="20"/>
                <w:szCs w:val="20"/>
                <w:lang w:eastAsia="ru-RU"/>
              </w:rPr>
            </w:pPr>
            <w:r w:rsidRPr="0044286A">
              <w:rPr>
                <w:rFonts w:ascii="Arial" w:eastAsia="Times New Roman" w:hAnsi="Arial" w:cs="Arial"/>
                <w:b/>
                <w:iCs/>
                <w:color w:val="000000"/>
                <w:sz w:val="20"/>
                <w:szCs w:val="20"/>
                <w:lang w:eastAsia="ru-RU"/>
              </w:rPr>
              <w:t>В случае расторжения брака на основании решения суда о расторжении брака</w:t>
            </w:r>
            <w:r w:rsidRPr="0044286A">
              <w:rPr>
                <w:rFonts w:ascii="Arial" w:eastAsia="Times New Roman" w:hAnsi="Arial" w:cs="Arial"/>
                <w:iCs/>
                <w:color w:val="000000"/>
                <w:sz w:val="20"/>
                <w:szCs w:val="20"/>
                <w:lang w:eastAsia="ru-RU"/>
              </w:rPr>
              <w:t xml:space="preserve"> заявител</w:t>
            </w:r>
            <w:proofErr w:type="gramStart"/>
            <w:r w:rsidRPr="0044286A">
              <w:rPr>
                <w:rFonts w:ascii="Arial" w:eastAsia="Times New Roman" w:hAnsi="Arial" w:cs="Arial"/>
                <w:iCs/>
                <w:color w:val="000000"/>
                <w:sz w:val="20"/>
                <w:szCs w:val="20"/>
                <w:lang w:eastAsia="ru-RU"/>
              </w:rPr>
              <w:t>ь(</w:t>
            </w:r>
            <w:proofErr w:type="gramEnd"/>
            <w:r w:rsidRPr="0044286A">
              <w:rPr>
                <w:rFonts w:ascii="Arial" w:eastAsia="Times New Roman" w:hAnsi="Arial" w:cs="Arial"/>
                <w:iCs/>
                <w:color w:val="000000"/>
                <w:sz w:val="20"/>
                <w:szCs w:val="20"/>
                <w:lang w:eastAsia="ru-RU"/>
              </w:rPr>
              <w:t>и) предоставляет(ют) в МФЦ следующие документы:</w:t>
            </w:r>
          </w:p>
          <w:p w:rsidR="0044286A" w:rsidRPr="0044286A" w:rsidRDefault="0044286A" w:rsidP="00FB4D2D">
            <w:pPr>
              <w:spacing w:after="0" w:line="240" w:lineRule="auto"/>
              <w:rPr>
                <w:rFonts w:ascii="Times New Roman" w:eastAsia="Times New Roman" w:hAnsi="Times New Roman" w:cs="Times New Roman"/>
                <w:color w:val="000000"/>
                <w:sz w:val="20"/>
                <w:szCs w:val="20"/>
                <w:lang w:eastAsia="ru-RU"/>
              </w:rPr>
            </w:pPr>
            <w:r w:rsidRPr="0044286A">
              <w:rPr>
                <w:rFonts w:ascii="Arial" w:eastAsia="Times New Roman" w:hAnsi="Arial" w:cs="Arial"/>
                <w:color w:val="000000"/>
                <w:sz w:val="20"/>
                <w:szCs w:val="20"/>
                <w:lang w:eastAsia="ru-RU"/>
              </w:rPr>
              <w:t>1) заявление о расторжении брака;</w:t>
            </w:r>
          </w:p>
          <w:p w:rsidR="0044286A" w:rsidRPr="0044286A" w:rsidRDefault="0044286A" w:rsidP="00FB4D2D">
            <w:pPr>
              <w:spacing w:after="0" w:line="102" w:lineRule="atLeast"/>
              <w:rPr>
                <w:rFonts w:ascii="Times New Roman" w:eastAsia="Times New Roman" w:hAnsi="Times New Roman" w:cs="Times New Roman"/>
                <w:color w:val="000000"/>
                <w:sz w:val="20"/>
                <w:szCs w:val="20"/>
                <w:lang w:eastAsia="ru-RU"/>
              </w:rPr>
            </w:pPr>
            <w:r w:rsidRPr="0044286A">
              <w:rPr>
                <w:rFonts w:ascii="Arial" w:eastAsia="Times New Roman" w:hAnsi="Arial" w:cs="Arial"/>
                <w:color w:val="000000"/>
                <w:sz w:val="20"/>
                <w:szCs w:val="20"/>
                <w:lang w:eastAsia="ru-RU"/>
              </w:rPr>
              <w:t>2) докумен</w:t>
            </w:r>
            <w:proofErr w:type="gramStart"/>
            <w:r w:rsidRPr="0044286A">
              <w:rPr>
                <w:rFonts w:ascii="Arial" w:eastAsia="Times New Roman" w:hAnsi="Arial" w:cs="Arial"/>
                <w:color w:val="000000"/>
                <w:sz w:val="20"/>
                <w:szCs w:val="20"/>
                <w:lang w:eastAsia="ru-RU"/>
              </w:rPr>
              <w:t>т(</w:t>
            </w:r>
            <w:proofErr w:type="gramEnd"/>
            <w:r w:rsidRPr="0044286A">
              <w:rPr>
                <w:rFonts w:ascii="Arial" w:eastAsia="Times New Roman" w:hAnsi="Arial" w:cs="Arial"/>
                <w:color w:val="000000"/>
                <w:sz w:val="20"/>
                <w:szCs w:val="20"/>
                <w:lang w:eastAsia="ru-RU"/>
              </w:rPr>
              <w:t>ы), удостоверяющий(</w:t>
            </w:r>
            <w:proofErr w:type="spellStart"/>
            <w:r w:rsidRPr="0044286A">
              <w:rPr>
                <w:rFonts w:ascii="Arial" w:eastAsia="Times New Roman" w:hAnsi="Arial" w:cs="Arial"/>
                <w:color w:val="000000"/>
                <w:sz w:val="20"/>
                <w:szCs w:val="20"/>
                <w:lang w:eastAsia="ru-RU"/>
              </w:rPr>
              <w:t>ие</w:t>
            </w:r>
            <w:proofErr w:type="spellEnd"/>
            <w:r w:rsidRPr="0044286A">
              <w:rPr>
                <w:rFonts w:ascii="Arial" w:eastAsia="Times New Roman" w:hAnsi="Arial" w:cs="Arial"/>
                <w:color w:val="000000"/>
                <w:sz w:val="20"/>
                <w:szCs w:val="20"/>
                <w:lang w:eastAsia="ru-RU"/>
              </w:rPr>
              <w:t>) личность заявителя(ей);</w:t>
            </w:r>
          </w:p>
          <w:p w:rsidR="0044286A" w:rsidRPr="0044286A" w:rsidRDefault="0044286A" w:rsidP="00FB4D2D">
            <w:pPr>
              <w:spacing w:after="0" w:line="102" w:lineRule="atLeast"/>
              <w:rPr>
                <w:rFonts w:ascii="Times New Roman" w:eastAsia="Times New Roman" w:hAnsi="Times New Roman" w:cs="Times New Roman"/>
                <w:color w:val="000000"/>
                <w:sz w:val="20"/>
                <w:szCs w:val="20"/>
                <w:lang w:eastAsia="ru-RU"/>
              </w:rPr>
            </w:pPr>
            <w:bookmarkStart w:id="2" w:name="sub_136"/>
            <w:bookmarkEnd w:id="2"/>
            <w:r w:rsidRPr="0044286A">
              <w:rPr>
                <w:rFonts w:ascii="Arial" w:eastAsia="Times New Roman" w:hAnsi="Arial" w:cs="Arial"/>
                <w:color w:val="000000"/>
                <w:sz w:val="20"/>
                <w:szCs w:val="20"/>
                <w:lang w:eastAsia="ru-RU"/>
              </w:rPr>
              <w:t>3) решение суда (выписку из решения суда) о расторжении брака, вступившее в законную силу;</w:t>
            </w:r>
          </w:p>
          <w:p w:rsidR="00236378" w:rsidRPr="001C3A4D" w:rsidRDefault="0044286A" w:rsidP="00FB4D2D">
            <w:pPr>
              <w:spacing w:after="0" w:line="102" w:lineRule="atLeast"/>
              <w:rPr>
                <w:rFonts w:ascii="Arial" w:eastAsia="Times New Roman" w:hAnsi="Arial" w:cs="Arial"/>
                <w:color w:val="000000"/>
                <w:sz w:val="20"/>
                <w:szCs w:val="20"/>
                <w:lang w:eastAsia="ru-RU"/>
              </w:rPr>
            </w:pPr>
            <w:r w:rsidRPr="0044286A">
              <w:rPr>
                <w:rFonts w:ascii="Arial" w:eastAsia="Times New Roman" w:hAnsi="Arial" w:cs="Arial"/>
                <w:color w:val="000000"/>
                <w:sz w:val="20"/>
                <w:szCs w:val="20"/>
                <w:lang w:eastAsia="ru-RU"/>
              </w:rPr>
              <w:t>4) документ, подтверждающий уплату государственной пошлины за государственную регистрацию расторжения брака или документ, являющийся основанием для предоставления налоговых льгот физическим лицам.</w:t>
            </w:r>
            <w:bookmarkEnd w:id="1"/>
          </w:p>
        </w:tc>
      </w:tr>
      <w:tr w:rsidR="00236378" w:rsidRPr="00236378" w:rsidTr="00B018B1">
        <w:trPr>
          <w:tblCellSpacing w:w="15" w:type="dxa"/>
        </w:trPr>
        <w:tc>
          <w:tcPr>
            <w:tcW w:w="0" w:type="auto"/>
            <w:shd w:val="clear" w:color="auto" w:fill="FAFAFA"/>
            <w:tcMar>
              <w:top w:w="150" w:type="dxa"/>
              <w:left w:w="150" w:type="dxa"/>
              <w:bottom w:w="150" w:type="dxa"/>
              <w:right w:w="150" w:type="dxa"/>
            </w:tcMar>
            <w:hideMark/>
          </w:tcPr>
          <w:p w:rsidR="00236378" w:rsidRPr="00D10AA9" w:rsidRDefault="00236378" w:rsidP="00236378">
            <w:pPr>
              <w:spacing w:after="0" w:line="240" w:lineRule="auto"/>
              <w:rPr>
                <w:rFonts w:ascii="Arial" w:eastAsia="Times New Roman" w:hAnsi="Arial" w:cs="Arial"/>
                <w:b/>
                <w:color w:val="403152" w:themeColor="accent4" w:themeShade="80"/>
                <w:sz w:val="20"/>
                <w:szCs w:val="20"/>
                <w:lang w:eastAsia="ru-RU"/>
              </w:rPr>
            </w:pPr>
            <w:r w:rsidRPr="00D10AA9">
              <w:rPr>
                <w:rFonts w:ascii="Arial" w:eastAsia="Times New Roman" w:hAnsi="Arial" w:cs="Arial"/>
                <w:b/>
                <w:color w:val="403152" w:themeColor="accent4" w:themeShade="80"/>
                <w:sz w:val="20"/>
                <w:szCs w:val="20"/>
                <w:lang w:eastAsia="ru-RU"/>
              </w:rPr>
              <w:lastRenderedPageBreak/>
              <w:t>Необязательные документы</w:t>
            </w:r>
          </w:p>
        </w:tc>
        <w:tc>
          <w:tcPr>
            <w:tcW w:w="12858" w:type="dxa"/>
            <w:shd w:val="clear" w:color="auto" w:fill="auto"/>
            <w:tcMar>
              <w:top w:w="150" w:type="dxa"/>
              <w:left w:w="150" w:type="dxa"/>
              <w:bottom w:w="150" w:type="dxa"/>
              <w:right w:w="150" w:type="dxa"/>
            </w:tcMar>
          </w:tcPr>
          <w:p w:rsidR="00236378" w:rsidRPr="00D10AA9" w:rsidRDefault="00236378" w:rsidP="00FA401C">
            <w:pPr>
              <w:tabs>
                <w:tab w:val="left" w:pos="465"/>
                <w:tab w:val="left" w:pos="570"/>
                <w:tab w:val="left" w:pos="1020"/>
              </w:tabs>
              <w:suppressAutoHyphens/>
              <w:jc w:val="both"/>
              <w:rPr>
                <w:rFonts w:ascii="Arial" w:eastAsia="Times New Roman" w:hAnsi="Arial" w:cs="Arial"/>
                <w:color w:val="000000"/>
                <w:sz w:val="20"/>
                <w:szCs w:val="20"/>
                <w:lang w:eastAsia="ru-RU"/>
              </w:rPr>
            </w:pPr>
          </w:p>
        </w:tc>
      </w:tr>
      <w:tr w:rsidR="00B018B1" w:rsidRPr="00236378" w:rsidTr="00FA401C">
        <w:trPr>
          <w:tblCellSpacing w:w="15" w:type="dxa"/>
        </w:trPr>
        <w:tc>
          <w:tcPr>
            <w:tcW w:w="0" w:type="auto"/>
            <w:shd w:val="clear" w:color="auto" w:fill="FAFAFA"/>
            <w:tcMar>
              <w:top w:w="150" w:type="dxa"/>
              <w:left w:w="150" w:type="dxa"/>
              <w:bottom w:w="150" w:type="dxa"/>
              <w:right w:w="150" w:type="dxa"/>
            </w:tcMar>
            <w:hideMark/>
          </w:tcPr>
          <w:p w:rsidR="00B018B1" w:rsidRPr="00D10AA9" w:rsidRDefault="00B018B1" w:rsidP="00236378">
            <w:pPr>
              <w:spacing w:after="0" w:line="240" w:lineRule="auto"/>
              <w:rPr>
                <w:rFonts w:ascii="Arial" w:eastAsia="Times New Roman" w:hAnsi="Arial" w:cs="Arial"/>
                <w:b/>
                <w:color w:val="403152" w:themeColor="accent4" w:themeShade="80"/>
                <w:sz w:val="20"/>
                <w:szCs w:val="20"/>
                <w:lang w:eastAsia="ru-RU"/>
              </w:rPr>
            </w:pPr>
            <w:r w:rsidRPr="00D10AA9">
              <w:rPr>
                <w:rFonts w:ascii="Arial" w:eastAsia="Times New Roman" w:hAnsi="Arial" w:cs="Arial"/>
                <w:b/>
                <w:color w:val="403152" w:themeColor="accent4" w:themeShade="80"/>
                <w:sz w:val="20"/>
                <w:szCs w:val="20"/>
                <w:lang w:eastAsia="ru-RU"/>
              </w:rPr>
              <w:t>Результат</w:t>
            </w:r>
          </w:p>
        </w:tc>
        <w:tc>
          <w:tcPr>
            <w:tcW w:w="12858" w:type="dxa"/>
            <w:shd w:val="clear" w:color="auto" w:fill="auto"/>
            <w:tcMar>
              <w:top w:w="150" w:type="dxa"/>
              <w:left w:w="150" w:type="dxa"/>
              <w:bottom w:w="150" w:type="dxa"/>
              <w:right w:w="150" w:type="dxa"/>
            </w:tcMar>
          </w:tcPr>
          <w:p w:rsidR="00B018B1" w:rsidRPr="00D10AA9" w:rsidRDefault="002E56F7" w:rsidP="002E56F7">
            <w:pPr>
              <w:jc w:val="both"/>
              <w:rPr>
                <w:rFonts w:ascii="Arial" w:eastAsia="Times New Roman" w:hAnsi="Arial" w:cs="Arial"/>
                <w:color w:val="000000"/>
                <w:sz w:val="20"/>
                <w:szCs w:val="20"/>
                <w:lang w:eastAsia="ru-RU"/>
              </w:rPr>
            </w:pPr>
            <w:r w:rsidRPr="00D10AA9">
              <w:rPr>
                <w:rStyle w:val="3"/>
                <w:rFonts w:ascii="Arial" w:eastAsia="Arial" w:hAnsi="Arial" w:cs="Arial"/>
                <w:sz w:val="20"/>
                <w:szCs w:val="20"/>
              </w:rPr>
              <w:t xml:space="preserve">Результатом предоставления государственной услуги является </w:t>
            </w:r>
            <w:r w:rsidRPr="00D10AA9">
              <w:rPr>
                <w:rStyle w:val="3"/>
                <w:rFonts w:ascii="Arial" w:hAnsi="Arial" w:cs="Arial"/>
                <w:sz w:val="20"/>
                <w:szCs w:val="20"/>
              </w:rPr>
              <w:t>- выдача</w:t>
            </w:r>
            <w:r w:rsidRPr="00D10AA9">
              <w:rPr>
                <w:rStyle w:val="3"/>
                <w:rFonts w:ascii="Arial" w:eastAsia="Arial" w:hAnsi="Arial" w:cs="Arial"/>
                <w:kern w:val="1"/>
                <w:sz w:val="20"/>
                <w:szCs w:val="20"/>
                <w:lang w:eastAsia="ar-SA"/>
              </w:rPr>
              <w:t xml:space="preserve"> свидетельства о государственной регистрации расторжения брака либо извещения об отказе в государственной регистрации расторжения брака.</w:t>
            </w:r>
          </w:p>
        </w:tc>
      </w:tr>
      <w:tr w:rsidR="00B018B1" w:rsidRPr="00236378" w:rsidTr="00FA401C">
        <w:trPr>
          <w:tblCellSpacing w:w="15" w:type="dxa"/>
        </w:trPr>
        <w:tc>
          <w:tcPr>
            <w:tcW w:w="0" w:type="auto"/>
            <w:shd w:val="clear" w:color="auto" w:fill="FAFAFA"/>
            <w:tcMar>
              <w:top w:w="150" w:type="dxa"/>
              <w:left w:w="150" w:type="dxa"/>
              <w:bottom w:w="150" w:type="dxa"/>
              <w:right w:w="150" w:type="dxa"/>
            </w:tcMar>
            <w:hideMark/>
          </w:tcPr>
          <w:p w:rsidR="00B018B1" w:rsidRPr="00D10AA9" w:rsidRDefault="00B018B1" w:rsidP="00236378">
            <w:pPr>
              <w:spacing w:after="0" w:line="240" w:lineRule="auto"/>
              <w:rPr>
                <w:rFonts w:ascii="Arial" w:eastAsia="Times New Roman" w:hAnsi="Arial" w:cs="Arial"/>
                <w:b/>
                <w:color w:val="403152" w:themeColor="accent4" w:themeShade="80"/>
                <w:sz w:val="20"/>
                <w:szCs w:val="20"/>
                <w:lang w:eastAsia="ru-RU"/>
              </w:rPr>
            </w:pPr>
            <w:r w:rsidRPr="00D10AA9">
              <w:rPr>
                <w:rFonts w:ascii="Arial" w:eastAsia="Times New Roman" w:hAnsi="Arial" w:cs="Arial"/>
                <w:b/>
                <w:color w:val="403152" w:themeColor="accent4" w:themeShade="80"/>
                <w:sz w:val="20"/>
                <w:szCs w:val="20"/>
                <w:lang w:eastAsia="ru-RU"/>
              </w:rPr>
              <w:t>Срок предоставления услуги</w:t>
            </w:r>
          </w:p>
        </w:tc>
        <w:tc>
          <w:tcPr>
            <w:tcW w:w="12858" w:type="dxa"/>
            <w:shd w:val="clear" w:color="auto" w:fill="auto"/>
            <w:tcMar>
              <w:top w:w="150" w:type="dxa"/>
              <w:left w:w="150" w:type="dxa"/>
              <w:bottom w:w="150" w:type="dxa"/>
              <w:right w:w="150" w:type="dxa"/>
            </w:tcMar>
          </w:tcPr>
          <w:p w:rsidR="00B018B1" w:rsidRPr="00D10AA9" w:rsidRDefault="00C87E44" w:rsidP="00C87E44">
            <w:pPr>
              <w:tabs>
                <w:tab w:val="left" w:pos="465"/>
                <w:tab w:val="left" w:pos="570"/>
              </w:tabs>
              <w:jc w:val="both"/>
              <w:rPr>
                <w:rFonts w:ascii="Arial" w:eastAsia="Times New Roman" w:hAnsi="Arial" w:cs="Arial"/>
                <w:color w:val="000000"/>
                <w:sz w:val="20"/>
                <w:szCs w:val="20"/>
                <w:lang w:eastAsia="ru-RU"/>
              </w:rPr>
            </w:pPr>
            <w:r w:rsidRPr="00D10AA9">
              <w:rPr>
                <w:rFonts w:ascii="Arial" w:hAnsi="Arial" w:cs="Arial"/>
                <w:sz w:val="20"/>
                <w:szCs w:val="20"/>
              </w:rPr>
              <w:t>в течени</w:t>
            </w:r>
            <w:proofErr w:type="gramStart"/>
            <w:r w:rsidRPr="00D10AA9">
              <w:rPr>
                <w:rFonts w:ascii="Arial" w:hAnsi="Arial" w:cs="Arial"/>
                <w:sz w:val="20"/>
                <w:szCs w:val="20"/>
              </w:rPr>
              <w:t>и</w:t>
            </w:r>
            <w:proofErr w:type="gramEnd"/>
            <w:r w:rsidRPr="00D10AA9">
              <w:rPr>
                <w:rFonts w:ascii="Arial" w:hAnsi="Arial" w:cs="Arial"/>
                <w:sz w:val="20"/>
                <w:szCs w:val="20"/>
              </w:rPr>
              <w:t xml:space="preserve"> 2 рабочих дней </w:t>
            </w:r>
            <w:r w:rsidRPr="00D10AA9">
              <w:rPr>
                <w:rFonts w:ascii="Arial" w:hAnsi="Arial" w:cs="Arial"/>
                <w:sz w:val="20"/>
                <w:szCs w:val="20"/>
                <w:shd w:val="clear" w:color="auto" w:fill="FFFFFF"/>
              </w:rPr>
              <w:t>со дня поступления документов из МФЦ, Орган принимает решение о предоставлении либо отказе в предоставлении государственной услуги</w:t>
            </w:r>
          </w:p>
        </w:tc>
      </w:tr>
      <w:tr w:rsidR="00B018B1" w:rsidRPr="00236378" w:rsidTr="00A744F2">
        <w:trPr>
          <w:tblCellSpacing w:w="15" w:type="dxa"/>
        </w:trPr>
        <w:tc>
          <w:tcPr>
            <w:tcW w:w="0" w:type="auto"/>
            <w:shd w:val="clear" w:color="auto" w:fill="FAFAFA"/>
            <w:tcMar>
              <w:top w:w="150" w:type="dxa"/>
              <w:left w:w="150" w:type="dxa"/>
              <w:bottom w:w="150" w:type="dxa"/>
              <w:right w:w="150" w:type="dxa"/>
            </w:tcMar>
            <w:hideMark/>
          </w:tcPr>
          <w:p w:rsidR="00B018B1" w:rsidRPr="00D10AA9" w:rsidRDefault="00B018B1" w:rsidP="00236378">
            <w:pPr>
              <w:spacing w:after="0" w:line="240" w:lineRule="auto"/>
              <w:rPr>
                <w:rFonts w:ascii="Arial" w:eastAsia="Times New Roman" w:hAnsi="Arial" w:cs="Arial"/>
                <w:b/>
                <w:color w:val="403152" w:themeColor="accent4" w:themeShade="80"/>
                <w:sz w:val="20"/>
                <w:szCs w:val="20"/>
                <w:lang w:eastAsia="ru-RU"/>
              </w:rPr>
            </w:pPr>
            <w:r w:rsidRPr="00D10AA9">
              <w:rPr>
                <w:rFonts w:ascii="Arial" w:eastAsia="Times New Roman" w:hAnsi="Arial" w:cs="Arial"/>
                <w:b/>
                <w:color w:val="403152" w:themeColor="accent4" w:themeShade="80"/>
                <w:sz w:val="20"/>
                <w:szCs w:val="20"/>
                <w:lang w:eastAsia="ru-RU"/>
              </w:rPr>
              <w:t>Основания для отказа в приеме заявления</w:t>
            </w:r>
          </w:p>
        </w:tc>
        <w:tc>
          <w:tcPr>
            <w:tcW w:w="12858" w:type="dxa"/>
            <w:shd w:val="clear" w:color="auto" w:fill="auto"/>
            <w:tcMar>
              <w:top w:w="150" w:type="dxa"/>
              <w:left w:w="150" w:type="dxa"/>
              <w:bottom w:w="150" w:type="dxa"/>
              <w:right w:w="150" w:type="dxa"/>
            </w:tcMar>
            <w:hideMark/>
          </w:tcPr>
          <w:p w:rsidR="00B018B1" w:rsidRPr="00D10AA9" w:rsidRDefault="007B334C" w:rsidP="007B334C">
            <w:pPr>
              <w:tabs>
                <w:tab w:val="left" w:pos="709"/>
              </w:tabs>
              <w:autoSpaceDE w:val="0"/>
              <w:spacing w:line="100" w:lineRule="atLeast"/>
              <w:jc w:val="both"/>
              <w:rPr>
                <w:rFonts w:ascii="Arial" w:eastAsia="Times New Roman" w:hAnsi="Arial" w:cs="Arial"/>
                <w:color w:val="000000"/>
                <w:sz w:val="20"/>
                <w:szCs w:val="20"/>
                <w:lang w:eastAsia="ru-RU"/>
              </w:rPr>
            </w:pPr>
            <w:r w:rsidRPr="00D10AA9">
              <w:rPr>
                <w:rStyle w:val="1"/>
                <w:rFonts w:ascii="Arial" w:eastAsia="Arial" w:hAnsi="Arial" w:cs="Arial"/>
                <w:sz w:val="20"/>
                <w:szCs w:val="20"/>
                <w:shd w:val="clear" w:color="auto" w:fill="FFFFFF"/>
              </w:rPr>
              <w:t>Основания для отказа в приеме заявления и документов, необходимых для предоставления государственной услуги, отсутствуют.</w:t>
            </w:r>
          </w:p>
        </w:tc>
      </w:tr>
      <w:tr w:rsidR="00B018B1" w:rsidRPr="00236378" w:rsidTr="00FA401C">
        <w:trPr>
          <w:tblCellSpacing w:w="15" w:type="dxa"/>
        </w:trPr>
        <w:tc>
          <w:tcPr>
            <w:tcW w:w="0" w:type="auto"/>
            <w:shd w:val="clear" w:color="auto" w:fill="FAFAFA"/>
            <w:tcMar>
              <w:top w:w="150" w:type="dxa"/>
              <w:left w:w="150" w:type="dxa"/>
              <w:bottom w:w="150" w:type="dxa"/>
              <w:right w:w="150" w:type="dxa"/>
            </w:tcMar>
            <w:hideMark/>
          </w:tcPr>
          <w:p w:rsidR="00B018B1" w:rsidRPr="00D10AA9" w:rsidRDefault="00B018B1" w:rsidP="00236378">
            <w:pPr>
              <w:spacing w:after="0" w:line="240" w:lineRule="auto"/>
              <w:rPr>
                <w:rFonts w:ascii="Arial" w:eastAsia="Times New Roman" w:hAnsi="Arial" w:cs="Arial"/>
                <w:b/>
                <w:color w:val="403152" w:themeColor="accent4" w:themeShade="80"/>
                <w:sz w:val="20"/>
                <w:szCs w:val="20"/>
                <w:lang w:eastAsia="ru-RU"/>
              </w:rPr>
            </w:pPr>
            <w:r w:rsidRPr="00D10AA9">
              <w:rPr>
                <w:rFonts w:ascii="Arial" w:eastAsia="Times New Roman" w:hAnsi="Arial" w:cs="Arial"/>
                <w:b/>
                <w:color w:val="403152" w:themeColor="accent4" w:themeShade="80"/>
                <w:sz w:val="20"/>
                <w:szCs w:val="20"/>
                <w:lang w:eastAsia="ru-RU"/>
              </w:rPr>
              <w:t>Стоимость</w:t>
            </w:r>
          </w:p>
        </w:tc>
        <w:tc>
          <w:tcPr>
            <w:tcW w:w="12858" w:type="dxa"/>
            <w:shd w:val="clear" w:color="auto" w:fill="auto"/>
            <w:tcMar>
              <w:top w:w="150" w:type="dxa"/>
              <w:left w:w="150" w:type="dxa"/>
              <w:bottom w:w="150" w:type="dxa"/>
              <w:right w:w="150" w:type="dxa"/>
            </w:tcMar>
          </w:tcPr>
          <w:p w:rsidR="00EA616F" w:rsidRPr="00D10AA9" w:rsidRDefault="00EA616F" w:rsidP="00EA616F">
            <w:pPr>
              <w:jc w:val="both"/>
              <w:rPr>
                <w:rStyle w:val="3"/>
                <w:rFonts w:ascii="Arial" w:eastAsia="Arial" w:hAnsi="Arial" w:cs="Arial"/>
                <w:sz w:val="20"/>
                <w:szCs w:val="20"/>
              </w:rPr>
            </w:pPr>
            <w:r w:rsidRPr="00D10AA9">
              <w:rPr>
                <w:rStyle w:val="3"/>
                <w:rFonts w:ascii="Arial" w:eastAsia="Arial" w:hAnsi="Arial" w:cs="Arial"/>
                <w:sz w:val="20"/>
                <w:szCs w:val="20"/>
              </w:rPr>
              <w:t xml:space="preserve">За предоставление государственной услуги взимается государственная пошлина. </w:t>
            </w:r>
          </w:p>
          <w:p w:rsidR="00EA616F" w:rsidRPr="00D10AA9" w:rsidRDefault="00EA616F" w:rsidP="00EA616F">
            <w:pPr>
              <w:jc w:val="both"/>
              <w:rPr>
                <w:rStyle w:val="3"/>
                <w:rFonts w:ascii="Arial" w:eastAsia="Arial" w:hAnsi="Arial" w:cs="Arial"/>
                <w:sz w:val="20"/>
                <w:szCs w:val="20"/>
              </w:rPr>
            </w:pPr>
            <w:r w:rsidRPr="00D10AA9">
              <w:rPr>
                <w:rStyle w:val="3"/>
                <w:rFonts w:ascii="Arial" w:eastAsia="Arial" w:hAnsi="Arial" w:cs="Arial"/>
                <w:sz w:val="20"/>
                <w:szCs w:val="20"/>
              </w:rPr>
              <w:t>Размер и порядок уплаты государственной пошлины устанавливаются Налоговым кодексом Российской Федерации.</w:t>
            </w:r>
          </w:p>
          <w:p w:rsidR="00EA616F" w:rsidRPr="00D10AA9" w:rsidRDefault="00EA616F" w:rsidP="00EA616F">
            <w:pPr>
              <w:autoSpaceDE w:val="0"/>
              <w:jc w:val="both"/>
              <w:rPr>
                <w:rFonts w:ascii="Arial" w:hAnsi="Arial" w:cs="Arial"/>
                <w:sz w:val="20"/>
                <w:szCs w:val="20"/>
              </w:rPr>
            </w:pPr>
            <w:bookmarkStart w:id="3" w:name="sub_33326122"/>
            <w:bookmarkEnd w:id="3"/>
            <w:r w:rsidRPr="00D10AA9">
              <w:rPr>
                <w:rFonts w:ascii="Arial" w:hAnsi="Arial" w:cs="Arial"/>
                <w:sz w:val="20"/>
                <w:szCs w:val="20"/>
              </w:rPr>
              <w:t>В случае</w:t>
            </w:r>
            <w:proofErr w:type="gramStart"/>
            <w:r w:rsidRPr="00D10AA9">
              <w:rPr>
                <w:rFonts w:ascii="Arial" w:hAnsi="Arial" w:cs="Arial"/>
                <w:sz w:val="20"/>
                <w:szCs w:val="20"/>
              </w:rPr>
              <w:t>,</w:t>
            </w:r>
            <w:proofErr w:type="gramEnd"/>
            <w:r w:rsidRPr="00D10AA9">
              <w:rPr>
                <w:rFonts w:ascii="Arial" w:hAnsi="Arial" w:cs="Arial"/>
                <w:sz w:val="20"/>
                <w:szCs w:val="20"/>
              </w:rPr>
              <w:t xml:space="preserve"> если среди лиц, обратившихся за совершением юридически значимого действия, одно лицо (несколько лиц) освобождено (освобождены) от уплаты государственной пошлины, размер государственной пошлины уменьшается пропорционально количеству лиц, освобожденных от ее уплаты. При этом оставшаяся часть суммы государственной пошлины уплачивается лицом (лицами), не освобожденным (не освобожденными) от уплаты государственной пошлины.</w:t>
            </w:r>
          </w:p>
          <w:p w:rsidR="00EA616F" w:rsidRPr="00D10AA9" w:rsidRDefault="00EA616F" w:rsidP="00EA616F">
            <w:pPr>
              <w:pStyle w:val="a7"/>
              <w:tabs>
                <w:tab w:val="left" w:pos="465"/>
                <w:tab w:val="left" w:pos="570"/>
              </w:tabs>
              <w:spacing w:after="0"/>
              <w:jc w:val="both"/>
              <w:rPr>
                <w:rFonts w:ascii="Arial" w:eastAsia="Arial" w:hAnsi="Arial" w:cs="Arial"/>
                <w:color w:val="auto"/>
                <w:sz w:val="20"/>
                <w:szCs w:val="20"/>
              </w:rPr>
            </w:pPr>
            <w:r w:rsidRPr="00D10AA9">
              <w:rPr>
                <w:rStyle w:val="a6"/>
                <w:rFonts w:ascii="Arial" w:eastAsia="Arial" w:hAnsi="Arial" w:cs="Arial"/>
                <w:sz w:val="20"/>
                <w:szCs w:val="20"/>
              </w:rPr>
              <w:t>Государственную пошлину</w:t>
            </w:r>
            <w:r w:rsidRPr="00D10AA9">
              <w:rPr>
                <w:rFonts w:ascii="Arial" w:eastAsia="Arial" w:hAnsi="Arial" w:cs="Arial"/>
                <w:sz w:val="20"/>
                <w:szCs w:val="20"/>
              </w:rPr>
              <w:t> </w:t>
            </w:r>
            <w:r w:rsidRPr="00D10AA9">
              <w:rPr>
                <w:rStyle w:val="a6"/>
                <w:rFonts w:ascii="Arial" w:eastAsia="Arial" w:hAnsi="Arial" w:cs="Arial"/>
                <w:sz w:val="20"/>
                <w:szCs w:val="20"/>
              </w:rPr>
              <w:t xml:space="preserve">не уплачивают </w:t>
            </w:r>
            <w:r w:rsidRPr="00D10AA9">
              <w:rPr>
                <w:rFonts w:ascii="Arial" w:eastAsia="Arial" w:hAnsi="Arial" w:cs="Arial"/>
                <w:sz w:val="20"/>
                <w:szCs w:val="20"/>
              </w:rPr>
              <w:t>лица в случаях, установленных статьями 333.35 и 333.39 Налогового кодекса Российской Федерации</w:t>
            </w:r>
            <w:r w:rsidRPr="00D10AA9">
              <w:rPr>
                <w:rFonts w:ascii="Arial" w:eastAsia="Arial" w:hAnsi="Arial" w:cs="Arial"/>
                <w:color w:val="auto"/>
                <w:sz w:val="20"/>
                <w:szCs w:val="20"/>
              </w:rPr>
              <w:t>:</w:t>
            </w:r>
          </w:p>
          <w:p w:rsidR="00B018B1" w:rsidRPr="00D10AA9" w:rsidRDefault="00EA616F" w:rsidP="009B2796">
            <w:pPr>
              <w:jc w:val="both"/>
              <w:rPr>
                <w:rFonts w:ascii="Arial" w:eastAsia="Times New Roman" w:hAnsi="Arial" w:cs="Arial"/>
                <w:color w:val="000000"/>
                <w:sz w:val="20"/>
                <w:szCs w:val="20"/>
                <w:lang w:eastAsia="ru-RU"/>
              </w:rPr>
            </w:pPr>
            <w:r w:rsidRPr="00D10AA9">
              <w:rPr>
                <w:rFonts w:ascii="Arial" w:hAnsi="Arial" w:cs="Arial"/>
                <w:sz w:val="20"/>
                <w:szCs w:val="20"/>
              </w:rPr>
              <w:t>- Герои Советского союза;</w:t>
            </w:r>
            <w:r w:rsidR="00E558B3" w:rsidRPr="00D10AA9">
              <w:rPr>
                <w:rFonts w:ascii="Arial" w:hAnsi="Arial" w:cs="Arial"/>
                <w:sz w:val="20"/>
                <w:szCs w:val="20"/>
              </w:rPr>
              <w:t xml:space="preserve"> </w:t>
            </w:r>
            <w:r w:rsidR="009B2796">
              <w:rPr>
                <w:rFonts w:ascii="Arial" w:hAnsi="Arial" w:cs="Arial"/>
                <w:sz w:val="20"/>
                <w:szCs w:val="20"/>
              </w:rPr>
              <w:t xml:space="preserve"> </w:t>
            </w:r>
            <w:r w:rsidRPr="00D10AA9">
              <w:rPr>
                <w:rFonts w:ascii="Arial" w:hAnsi="Arial" w:cs="Arial"/>
                <w:sz w:val="20"/>
                <w:szCs w:val="20"/>
              </w:rPr>
              <w:t>- Герои Российской Федерации;</w:t>
            </w:r>
            <w:r w:rsidR="00E558B3" w:rsidRPr="00D10AA9">
              <w:rPr>
                <w:rFonts w:ascii="Arial" w:hAnsi="Arial" w:cs="Arial"/>
                <w:sz w:val="20"/>
                <w:szCs w:val="20"/>
              </w:rPr>
              <w:t xml:space="preserve"> </w:t>
            </w:r>
            <w:r w:rsidR="009B2796">
              <w:rPr>
                <w:rFonts w:ascii="Arial" w:hAnsi="Arial" w:cs="Arial"/>
                <w:sz w:val="20"/>
                <w:szCs w:val="20"/>
              </w:rPr>
              <w:t xml:space="preserve"> </w:t>
            </w:r>
            <w:r w:rsidRPr="00D10AA9">
              <w:rPr>
                <w:rFonts w:ascii="Arial" w:eastAsia="Arial" w:hAnsi="Arial" w:cs="Arial"/>
                <w:sz w:val="20"/>
                <w:szCs w:val="20"/>
              </w:rPr>
              <w:t>- полные кавалеры ордена Славы;</w:t>
            </w:r>
            <w:r w:rsidR="00E558B3" w:rsidRPr="00D10AA9">
              <w:rPr>
                <w:rFonts w:ascii="Arial" w:eastAsia="Arial" w:hAnsi="Arial" w:cs="Arial"/>
                <w:sz w:val="20"/>
                <w:szCs w:val="20"/>
              </w:rPr>
              <w:t xml:space="preserve"> </w:t>
            </w:r>
            <w:r w:rsidR="009B2796">
              <w:rPr>
                <w:rFonts w:ascii="Arial" w:eastAsia="Arial" w:hAnsi="Arial" w:cs="Arial"/>
                <w:sz w:val="20"/>
                <w:szCs w:val="20"/>
              </w:rPr>
              <w:t xml:space="preserve"> </w:t>
            </w:r>
            <w:bookmarkStart w:id="4" w:name="_GoBack"/>
            <w:bookmarkEnd w:id="4"/>
            <w:r w:rsidRPr="00D10AA9">
              <w:rPr>
                <w:rStyle w:val="3"/>
                <w:rFonts w:ascii="Arial" w:eastAsia="Arial" w:hAnsi="Arial" w:cs="Arial"/>
                <w:sz w:val="20"/>
                <w:szCs w:val="20"/>
              </w:rPr>
              <w:t>- участники и инвалиды Великой Отечественной войны.</w:t>
            </w:r>
          </w:p>
        </w:tc>
      </w:tr>
      <w:tr w:rsidR="00B018B1" w:rsidRPr="00322FEF" w:rsidTr="00884814">
        <w:trPr>
          <w:trHeight w:val="1593"/>
          <w:tblCellSpacing w:w="15" w:type="dxa"/>
        </w:trPr>
        <w:tc>
          <w:tcPr>
            <w:tcW w:w="0" w:type="auto"/>
            <w:shd w:val="clear" w:color="auto" w:fill="FAFAFA"/>
            <w:tcMar>
              <w:top w:w="150" w:type="dxa"/>
              <w:left w:w="150" w:type="dxa"/>
              <w:bottom w:w="150" w:type="dxa"/>
              <w:right w:w="150" w:type="dxa"/>
            </w:tcMar>
          </w:tcPr>
          <w:p w:rsidR="00B018B1" w:rsidRPr="00322FEF" w:rsidRDefault="00B018B1" w:rsidP="00236378">
            <w:pPr>
              <w:spacing w:after="0" w:line="240" w:lineRule="auto"/>
              <w:rPr>
                <w:rFonts w:ascii="Arial" w:eastAsia="Times New Roman" w:hAnsi="Arial" w:cs="Arial"/>
                <w:b/>
                <w:color w:val="403152" w:themeColor="accent4" w:themeShade="80"/>
                <w:sz w:val="20"/>
                <w:szCs w:val="20"/>
                <w:lang w:eastAsia="ru-RU"/>
              </w:rPr>
            </w:pPr>
            <w:r w:rsidRPr="00322FEF">
              <w:rPr>
                <w:rFonts w:ascii="Arial" w:eastAsia="Times New Roman" w:hAnsi="Arial" w:cs="Arial"/>
                <w:b/>
                <w:color w:val="403152" w:themeColor="accent4" w:themeShade="80"/>
                <w:sz w:val="20"/>
                <w:szCs w:val="20"/>
                <w:lang w:eastAsia="ru-RU"/>
              </w:rPr>
              <w:lastRenderedPageBreak/>
              <w:t>Иные требования, учитывающие особенности предоставления государственной услуги через МФЦ</w:t>
            </w:r>
          </w:p>
        </w:tc>
        <w:tc>
          <w:tcPr>
            <w:tcW w:w="12858" w:type="dxa"/>
            <w:shd w:val="clear" w:color="auto" w:fill="auto"/>
            <w:tcMar>
              <w:top w:w="150" w:type="dxa"/>
              <w:left w:w="150" w:type="dxa"/>
              <w:bottom w:w="150" w:type="dxa"/>
              <w:right w:w="150" w:type="dxa"/>
            </w:tcMar>
          </w:tcPr>
          <w:p w:rsidR="00322FEF" w:rsidRPr="00EB2726" w:rsidRDefault="00322FEF" w:rsidP="00EB2726">
            <w:pPr>
              <w:pStyle w:val="western"/>
              <w:spacing w:before="0" w:beforeAutospacing="0" w:after="0" w:line="240" w:lineRule="auto"/>
              <w:rPr>
                <w:sz w:val="20"/>
                <w:szCs w:val="20"/>
              </w:rPr>
            </w:pPr>
            <w:r w:rsidRPr="00036D1C">
              <w:rPr>
                <w:rFonts w:ascii="Arial" w:hAnsi="Arial" w:cs="Arial"/>
                <w:b/>
                <w:sz w:val="20"/>
                <w:szCs w:val="20"/>
                <w:shd w:val="clear" w:color="auto" w:fill="FFFFFF"/>
              </w:rPr>
              <w:t xml:space="preserve">Повторное свидетельство о государственной регистрации акта гражданского состояния </w:t>
            </w:r>
            <w:r w:rsidRPr="00036D1C">
              <w:rPr>
                <w:rFonts w:ascii="Arial" w:hAnsi="Arial" w:cs="Arial"/>
                <w:b/>
                <w:sz w:val="20"/>
                <w:szCs w:val="20"/>
              </w:rPr>
              <w:t>и иные документы, подтверждающие наличие или отсутствие факта государственной регистрации акта гражданского состояния</w:t>
            </w:r>
            <w:r w:rsidRPr="00EB2726">
              <w:rPr>
                <w:rFonts w:ascii="Arial" w:hAnsi="Arial" w:cs="Arial"/>
                <w:sz w:val="20"/>
                <w:szCs w:val="20"/>
              </w:rPr>
              <w:t xml:space="preserve">, выдаются: </w:t>
            </w:r>
          </w:p>
          <w:p w:rsidR="00322FEF" w:rsidRPr="00EB2726" w:rsidRDefault="00322FEF" w:rsidP="00EB2726">
            <w:pPr>
              <w:pStyle w:val="western"/>
              <w:spacing w:before="0" w:beforeAutospacing="0" w:after="0" w:line="240" w:lineRule="auto"/>
              <w:ind w:firstLine="709"/>
              <w:rPr>
                <w:sz w:val="20"/>
                <w:szCs w:val="20"/>
              </w:rPr>
            </w:pPr>
            <w:r w:rsidRPr="00EB2726">
              <w:rPr>
                <w:rFonts w:ascii="Arial" w:hAnsi="Arial" w:cs="Arial"/>
                <w:sz w:val="20"/>
                <w:szCs w:val="20"/>
                <w:shd w:val="clear" w:color="auto" w:fill="FFFFFF"/>
              </w:rPr>
              <w:t>- лицу, в отноше</w:t>
            </w:r>
            <w:r w:rsidRPr="00EB2726">
              <w:rPr>
                <w:rFonts w:ascii="Arial" w:hAnsi="Arial" w:cs="Arial"/>
                <w:sz w:val="20"/>
                <w:szCs w:val="20"/>
              </w:rPr>
              <w:t>нии которого была составлена запись акта гражданского состояния;</w:t>
            </w:r>
          </w:p>
          <w:p w:rsidR="00322FEF" w:rsidRPr="00EB2726" w:rsidRDefault="00322FEF" w:rsidP="00EB2726">
            <w:pPr>
              <w:pStyle w:val="western"/>
              <w:spacing w:before="0" w:beforeAutospacing="0" w:after="0" w:line="240" w:lineRule="auto"/>
              <w:ind w:firstLine="709"/>
              <w:rPr>
                <w:sz w:val="20"/>
                <w:szCs w:val="20"/>
              </w:rPr>
            </w:pPr>
            <w:bookmarkStart w:id="5" w:name="sub_9023"/>
            <w:bookmarkEnd w:id="5"/>
            <w:r w:rsidRPr="00EB2726">
              <w:rPr>
                <w:rFonts w:ascii="Arial" w:hAnsi="Arial" w:cs="Arial"/>
                <w:sz w:val="20"/>
                <w:szCs w:val="20"/>
              </w:rPr>
              <w:t>- родственнику умершего или другому заинтересованному лицу в случае, если лицо, в отношении которого была составлена ранее запись акта гражданского состояния, умерло;</w:t>
            </w:r>
          </w:p>
          <w:p w:rsidR="00322FEF" w:rsidRPr="00EB2726" w:rsidRDefault="00322FEF" w:rsidP="00EB2726">
            <w:pPr>
              <w:pStyle w:val="western"/>
              <w:spacing w:before="0" w:beforeAutospacing="0" w:after="0" w:line="240" w:lineRule="auto"/>
              <w:ind w:firstLine="709"/>
              <w:rPr>
                <w:sz w:val="20"/>
                <w:szCs w:val="20"/>
              </w:rPr>
            </w:pPr>
            <w:bookmarkStart w:id="6" w:name="sub_9024"/>
            <w:bookmarkEnd w:id="6"/>
            <w:proofErr w:type="gramStart"/>
            <w:r w:rsidRPr="00EB2726">
              <w:rPr>
                <w:rFonts w:ascii="Arial" w:hAnsi="Arial" w:cs="Arial"/>
                <w:sz w:val="20"/>
                <w:szCs w:val="20"/>
              </w:rPr>
              <w:t>- родителям (лицам, их заменяющим) в случае, если лицо, в отношении которого была составлена запись акта о рождении, не достигло ко дню выдачи повторного свидетельства совершеннолетия (по достижении ребенком совершеннолетия его родителям (одному из родителей) по их просьбе выдается иной документ, подтверждающий факт государственной регистрации рождения ребенка);</w:t>
            </w:r>
            <w:proofErr w:type="gramEnd"/>
          </w:p>
          <w:p w:rsidR="00322FEF" w:rsidRPr="00EB2726" w:rsidRDefault="00322FEF" w:rsidP="00EB2726">
            <w:pPr>
              <w:pStyle w:val="western"/>
              <w:spacing w:before="0" w:beforeAutospacing="0" w:after="0" w:line="240" w:lineRule="auto"/>
              <w:ind w:firstLine="709"/>
              <w:rPr>
                <w:sz w:val="20"/>
                <w:szCs w:val="20"/>
              </w:rPr>
            </w:pPr>
            <w:bookmarkStart w:id="7" w:name="sub_9025"/>
            <w:bookmarkEnd w:id="7"/>
            <w:r w:rsidRPr="00EB2726">
              <w:rPr>
                <w:rFonts w:ascii="Arial" w:hAnsi="Arial" w:cs="Arial"/>
                <w:sz w:val="20"/>
                <w:szCs w:val="20"/>
              </w:rPr>
              <w:t>- опекунам лиц, признанных недееспособными;</w:t>
            </w:r>
          </w:p>
          <w:p w:rsidR="00322FEF" w:rsidRPr="00EB2726" w:rsidRDefault="00322FEF" w:rsidP="00EB2726">
            <w:pPr>
              <w:pStyle w:val="western"/>
              <w:spacing w:before="0" w:beforeAutospacing="0" w:after="0" w:line="240" w:lineRule="auto"/>
              <w:ind w:firstLine="709"/>
              <w:rPr>
                <w:sz w:val="20"/>
                <w:szCs w:val="20"/>
              </w:rPr>
            </w:pPr>
            <w:r w:rsidRPr="00EB2726">
              <w:rPr>
                <w:rFonts w:ascii="Arial" w:hAnsi="Arial" w:cs="Arial"/>
                <w:sz w:val="20"/>
                <w:szCs w:val="20"/>
              </w:rPr>
              <w:t>- иному лицу в случае представления нотариально удостоверенной доверенности от лица, имеющего право на получение повторного свидетельства о государственной регистрации акта гражданского состояния.</w:t>
            </w:r>
          </w:p>
          <w:p w:rsidR="00036D1C" w:rsidRDefault="00036D1C" w:rsidP="00EB2726">
            <w:pPr>
              <w:pStyle w:val="western"/>
              <w:spacing w:before="0" w:beforeAutospacing="0" w:after="0" w:line="240" w:lineRule="auto"/>
              <w:ind w:firstLine="709"/>
              <w:rPr>
                <w:rFonts w:ascii="Arial" w:hAnsi="Arial" w:cs="Arial"/>
                <w:sz w:val="20"/>
                <w:szCs w:val="20"/>
              </w:rPr>
            </w:pPr>
            <w:bookmarkStart w:id="8" w:name="sub_13000"/>
            <w:bookmarkEnd w:id="8"/>
          </w:p>
          <w:p w:rsidR="00322FEF" w:rsidRPr="00EB2726" w:rsidRDefault="00322FEF" w:rsidP="00036D1C">
            <w:pPr>
              <w:pStyle w:val="western"/>
              <w:spacing w:before="0" w:beforeAutospacing="0" w:after="0" w:line="240" w:lineRule="auto"/>
              <w:rPr>
                <w:sz w:val="20"/>
                <w:szCs w:val="20"/>
              </w:rPr>
            </w:pPr>
            <w:r w:rsidRPr="00EB2726">
              <w:rPr>
                <w:rFonts w:ascii="Arial" w:hAnsi="Arial" w:cs="Arial"/>
                <w:sz w:val="20"/>
                <w:szCs w:val="20"/>
              </w:rPr>
              <w:t>Повторное свидетельство о государственной регистрации акта гражданского состояния не выдается:</w:t>
            </w:r>
          </w:p>
          <w:p w:rsidR="00322FEF" w:rsidRPr="00EB2726" w:rsidRDefault="00322FEF" w:rsidP="00EB2726">
            <w:pPr>
              <w:pStyle w:val="western"/>
              <w:spacing w:before="0" w:beforeAutospacing="0" w:after="0" w:line="240" w:lineRule="auto"/>
              <w:ind w:firstLine="709"/>
              <w:rPr>
                <w:sz w:val="20"/>
                <w:szCs w:val="20"/>
              </w:rPr>
            </w:pPr>
            <w:bookmarkStart w:id="9" w:name="sub_13001"/>
            <w:bookmarkEnd w:id="9"/>
            <w:r w:rsidRPr="00EB2726">
              <w:rPr>
                <w:rFonts w:ascii="Arial" w:hAnsi="Arial" w:cs="Arial"/>
                <w:sz w:val="20"/>
                <w:szCs w:val="20"/>
              </w:rPr>
              <w:t>- родителям (одному из родителей) ребенка, в отношении которого они лишены родительских прав или ограничены в родительских правах, - свидетельство о рождении ребенка;</w:t>
            </w:r>
          </w:p>
          <w:p w:rsidR="00322FEF" w:rsidRPr="00EB2726" w:rsidRDefault="00322FEF" w:rsidP="00EB2726">
            <w:pPr>
              <w:pStyle w:val="western"/>
              <w:spacing w:before="0" w:beforeAutospacing="0" w:after="0" w:line="240" w:lineRule="auto"/>
              <w:ind w:firstLine="709"/>
              <w:rPr>
                <w:sz w:val="20"/>
                <w:szCs w:val="20"/>
              </w:rPr>
            </w:pPr>
            <w:r w:rsidRPr="00EB2726">
              <w:rPr>
                <w:rFonts w:ascii="Arial" w:hAnsi="Arial" w:cs="Arial"/>
                <w:sz w:val="20"/>
                <w:szCs w:val="20"/>
              </w:rPr>
              <w:t>- лицам, расторгнувшим брак, и лицам, брак которых признан недействительным, - свидетельство о заключении брака.</w:t>
            </w:r>
          </w:p>
          <w:p w:rsidR="00322FEF" w:rsidRPr="00EB2726" w:rsidRDefault="00322FEF" w:rsidP="00EB2726">
            <w:pPr>
              <w:pStyle w:val="western"/>
              <w:spacing w:before="0" w:beforeAutospacing="0" w:after="0" w:line="240" w:lineRule="auto"/>
              <w:ind w:firstLine="709"/>
              <w:rPr>
                <w:sz w:val="20"/>
                <w:szCs w:val="20"/>
              </w:rPr>
            </w:pPr>
            <w:r w:rsidRPr="00EB2726">
              <w:rPr>
                <w:rFonts w:ascii="Arial" w:hAnsi="Arial" w:cs="Arial"/>
                <w:sz w:val="20"/>
                <w:szCs w:val="20"/>
              </w:rPr>
              <w:t>По просьбе указанных лиц им выдается иной документ, подтверждающий факт государственной регистрации рождения ребенка или заключения брака.</w:t>
            </w:r>
          </w:p>
          <w:p w:rsidR="00322FEF" w:rsidRPr="00EB2726" w:rsidRDefault="00322FEF" w:rsidP="00EB2726">
            <w:pPr>
              <w:pStyle w:val="western"/>
              <w:spacing w:before="0" w:beforeAutospacing="0" w:after="0" w:line="240" w:lineRule="auto"/>
              <w:ind w:firstLine="709"/>
              <w:rPr>
                <w:sz w:val="20"/>
                <w:szCs w:val="20"/>
              </w:rPr>
            </w:pPr>
            <w:r w:rsidRPr="00EB2726">
              <w:rPr>
                <w:rFonts w:ascii="Arial" w:hAnsi="Arial" w:cs="Arial"/>
                <w:sz w:val="20"/>
                <w:szCs w:val="20"/>
              </w:rPr>
              <w:t xml:space="preserve">Лицу, не состоящему в браке, по его просьбе может быть выдан документ об отсутствии </w:t>
            </w:r>
            <w:proofErr w:type="gramStart"/>
            <w:r w:rsidRPr="00EB2726">
              <w:rPr>
                <w:rFonts w:ascii="Arial" w:hAnsi="Arial" w:cs="Arial"/>
                <w:sz w:val="20"/>
                <w:szCs w:val="20"/>
              </w:rPr>
              <w:t>факта государственной регистрации заключения брака заявителя</w:t>
            </w:r>
            <w:proofErr w:type="gramEnd"/>
            <w:r w:rsidRPr="00EB2726">
              <w:rPr>
                <w:rFonts w:ascii="Arial" w:hAnsi="Arial" w:cs="Arial"/>
                <w:sz w:val="20"/>
                <w:szCs w:val="20"/>
              </w:rPr>
              <w:t>.</w:t>
            </w:r>
          </w:p>
          <w:p w:rsidR="00B018B1" w:rsidRPr="00EB2726" w:rsidRDefault="00B018B1" w:rsidP="00EB2726">
            <w:pPr>
              <w:autoSpaceDE w:val="0"/>
              <w:spacing w:after="0"/>
              <w:jc w:val="both"/>
              <w:rPr>
                <w:rFonts w:ascii="Arial" w:eastAsia="Times New Roman" w:hAnsi="Arial" w:cs="Arial"/>
                <w:color w:val="000000"/>
                <w:sz w:val="20"/>
                <w:szCs w:val="20"/>
                <w:lang w:eastAsia="ru-RU"/>
              </w:rPr>
            </w:pPr>
          </w:p>
          <w:p w:rsidR="0044286A" w:rsidRPr="00EB2726" w:rsidRDefault="0044286A" w:rsidP="00036D1C">
            <w:pPr>
              <w:pStyle w:val="western"/>
              <w:spacing w:before="0" w:beforeAutospacing="0" w:after="0" w:line="240" w:lineRule="auto"/>
              <w:ind w:firstLine="709"/>
              <w:rPr>
                <w:rFonts w:ascii="Arial" w:hAnsi="Arial" w:cs="Arial"/>
                <w:sz w:val="20"/>
                <w:szCs w:val="20"/>
              </w:rPr>
            </w:pPr>
            <w:r w:rsidRPr="00036D1C">
              <w:rPr>
                <w:rFonts w:ascii="Arial" w:hAnsi="Arial" w:cs="Arial"/>
                <w:b/>
                <w:sz w:val="20"/>
                <w:szCs w:val="20"/>
              </w:rPr>
              <w:t xml:space="preserve">Государственная регистрация расторжения брака производится любым органом записи актов гражданского состояния по выбору заявителей (заявителя). </w:t>
            </w:r>
          </w:p>
        </w:tc>
      </w:tr>
      <w:tr w:rsidR="00B018B1" w:rsidRPr="00236378" w:rsidTr="00FA401C">
        <w:trPr>
          <w:tblCellSpacing w:w="15" w:type="dxa"/>
        </w:trPr>
        <w:tc>
          <w:tcPr>
            <w:tcW w:w="0" w:type="auto"/>
            <w:shd w:val="clear" w:color="auto" w:fill="FAFAFA"/>
            <w:tcMar>
              <w:top w:w="150" w:type="dxa"/>
              <w:left w:w="150" w:type="dxa"/>
              <w:bottom w:w="150" w:type="dxa"/>
              <w:right w:w="150" w:type="dxa"/>
            </w:tcMar>
            <w:hideMark/>
          </w:tcPr>
          <w:p w:rsidR="00B018B1" w:rsidRPr="00D10AA9" w:rsidRDefault="00B018B1" w:rsidP="00236378">
            <w:pPr>
              <w:spacing w:after="0" w:line="240" w:lineRule="auto"/>
              <w:rPr>
                <w:rFonts w:ascii="Arial" w:eastAsia="Times New Roman" w:hAnsi="Arial" w:cs="Arial"/>
                <w:b/>
                <w:color w:val="403152" w:themeColor="accent4" w:themeShade="80"/>
                <w:sz w:val="20"/>
                <w:szCs w:val="20"/>
                <w:lang w:eastAsia="ru-RU"/>
              </w:rPr>
            </w:pPr>
            <w:r w:rsidRPr="00D10AA9">
              <w:rPr>
                <w:rFonts w:ascii="Arial" w:eastAsia="Times New Roman" w:hAnsi="Arial" w:cs="Arial"/>
                <w:b/>
                <w:color w:val="403152" w:themeColor="accent4" w:themeShade="80"/>
                <w:sz w:val="20"/>
                <w:szCs w:val="20"/>
                <w:lang w:eastAsia="ru-RU"/>
              </w:rPr>
              <w:t>Административный регламент</w:t>
            </w:r>
          </w:p>
        </w:tc>
        <w:tc>
          <w:tcPr>
            <w:tcW w:w="12858" w:type="dxa"/>
            <w:shd w:val="clear" w:color="auto" w:fill="auto"/>
            <w:tcMar>
              <w:top w:w="150" w:type="dxa"/>
              <w:left w:w="150" w:type="dxa"/>
              <w:bottom w:w="150" w:type="dxa"/>
              <w:right w:w="150" w:type="dxa"/>
            </w:tcMar>
          </w:tcPr>
          <w:p w:rsidR="00B018B1" w:rsidRPr="00D10AA9" w:rsidRDefault="009967B8" w:rsidP="009967B8">
            <w:pPr>
              <w:pStyle w:val="ConsPlusTitle"/>
              <w:jc w:val="both"/>
              <w:rPr>
                <w:rFonts w:ascii="Arial" w:hAnsi="Arial" w:cs="Arial"/>
                <w:color w:val="000000"/>
                <w:sz w:val="20"/>
              </w:rPr>
            </w:pPr>
            <w:r w:rsidRPr="00D10AA9">
              <w:rPr>
                <w:rFonts w:ascii="Arial" w:hAnsi="Arial" w:cs="Arial"/>
                <w:b w:val="0"/>
                <w:sz w:val="20"/>
              </w:rPr>
              <w:t>Приказ Министерства юстиции Российской Федерации от 28 декабря 2018 г. № 307 «Об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w:t>
            </w:r>
          </w:p>
        </w:tc>
      </w:tr>
      <w:tr w:rsidR="005B32A1" w:rsidRPr="00236378" w:rsidTr="00FA401C">
        <w:trPr>
          <w:tblCellSpacing w:w="15" w:type="dxa"/>
        </w:trPr>
        <w:tc>
          <w:tcPr>
            <w:tcW w:w="0" w:type="auto"/>
            <w:shd w:val="clear" w:color="auto" w:fill="FAFAFA"/>
            <w:tcMar>
              <w:top w:w="150" w:type="dxa"/>
              <w:left w:w="150" w:type="dxa"/>
              <w:bottom w:w="150" w:type="dxa"/>
              <w:right w:w="150" w:type="dxa"/>
            </w:tcMar>
          </w:tcPr>
          <w:p w:rsidR="005B32A1" w:rsidRPr="00D10AA9" w:rsidRDefault="005B32A1" w:rsidP="00236378">
            <w:pPr>
              <w:spacing w:after="0" w:line="240" w:lineRule="auto"/>
              <w:rPr>
                <w:rFonts w:ascii="Arial" w:eastAsia="Times New Roman" w:hAnsi="Arial" w:cs="Arial"/>
                <w:b/>
                <w:color w:val="403152" w:themeColor="accent4" w:themeShade="80"/>
                <w:sz w:val="20"/>
                <w:szCs w:val="20"/>
                <w:lang w:eastAsia="ru-RU"/>
              </w:rPr>
            </w:pPr>
            <w:r w:rsidRPr="00D10AA9">
              <w:rPr>
                <w:rFonts w:ascii="Arial" w:eastAsia="Times New Roman" w:hAnsi="Arial" w:cs="Arial"/>
                <w:b/>
                <w:color w:val="403152" w:themeColor="accent4" w:themeShade="80"/>
                <w:sz w:val="20"/>
                <w:szCs w:val="20"/>
                <w:lang w:eastAsia="ru-RU"/>
              </w:rPr>
              <w:t>Контактные данные органа</w:t>
            </w:r>
          </w:p>
          <w:p w:rsidR="005B32A1" w:rsidRPr="00D10AA9" w:rsidRDefault="005B32A1" w:rsidP="00236378">
            <w:pPr>
              <w:spacing w:after="0" w:line="240" w:lineRule="auto"/>
              <w:rPr>
                <w:rFonts w:ascii="Arial" w:eastAsia="Times New Roman" w:hAnsi="Arial" w:cs="Arial"/>
                <w:b/>
                <w:color w:val="403152" w:themeColor="accent4" w:themeShade="80"/>
                <w:sz w:val="20"/>
                <w:szCs w:val="20"/>
                <w:lang w:eastAsia="ru-RU"/>
              </w:rPr>
            </w:pPr>
          </w:p>
        </w:tc>
        <w:tc>
          <w:tcPr>
            <w:tcW w:w="12858" w:type="dxa"/>
            <w:shd w:val="clear" w:color="auto" w:fill="auto"/>
            <w:tcMar>
              <w:top w:w="150" w:type="dxa"/>
              <w:left w:w="150" w:type="dxa"/>
              <w:bottom w:w="150" w:type="dxa"/>
              <w:right w:w="150" w:type="dxa"/>
            </w:tcMar>
          </w:tcPr>
          <w:p w:rsidR="00AC66A3" w:rsidRDefault="00527667" w:rsidP="00AC66A3">
            <w:pPr>
              <w:pStyle w:val="a9"/>
              <w:rPr>
                <w:rFonts w:ascii="Arial" w:hAnsi="Arial" w:cs="Arial"/>
                <w:sz w:val="20"/>
                <w:szCs w:val="20"/>
              </w:rPr>
            </w:pPr>
            <w:r w:rsidRPr="00D10AA9">
              <w:rPr>
                <w:rFonts w:ascii="Arial" w:hAnsi="Arial" w:cs="Arial"/>
                <w:b/>
                <w:bCs/>
                <w:sz w:val="20"/>
                <w:szCs w:val="20"/>
              </w:rPr>
              <w:t>Руководитель:</w:t>
            </w:r>
            <w:r w:rsidRPr="00D10AA9">
              <w:rPr>
                <w:rFonts w:ascii="Arial" w:hAnsi="Arial" w:cs="Arial"/>
                <w:sz w:val="20"/>
                <w:szCs w:val="20"/>
              </w:rPr>
              <w:t xml:space="preserve"> </w:t>
            </w:r>
            <w:proofErr w:type="spellStart"/>
            <w:r w:rsidR="00AC66A3">
              <w:rPr>
                <w:rFonts w:ascii="Arial" w:hAnsi="Arial" w:cs="Arial"/>
                <w:sz w:val="20"/>
                <w:szCs w:val="20"/>
              </w:rPr>
              <w:t>Сибиряев</w:t>
            </w:r>
            <w:proofErr w:type="spellEnd"/>
            <w:r w:rsidR="00AC66A3">
              <w:rPr>
                <w:rFonts w:ascii="Arial" w:hAnsi="Arial" w:cs="Arial"/>
                <w:sz w:val="20"/>
                <w:szCs w:val="20"/>
              </w:rPr>
              <w:t xml:space="preserve"> Евгений </w:t>
            </w:r>
            <w:proofErr w:type="spellStart"/>
            <w:r w:rsidR="00AC66A3">
              <w:rPr>
                <w:rFonts w:ascii="Arial" w:hAnsi="Arial" w:cs="Arial"/>
                <w:sz w:val="20"/>
                <w:szCs w:val="20"/>
              </w:rPr>
              <w:t>Морисович</w:t>
            </w:r>
            <w:proofErr w:type="spellEnd"/>
            <w:r w:rsidR="00AC66A3">
              <w:rPr>
                <w:rFonts w:ascii="Arial" w:hAnsi="Arial" w:cs="Arial"/>
                <w:sz w:val="20"/>
                <w:szCs w:val="20"/>
              </w:rPr>
              <w:t xml:space="preserve"> </w:t>
            </w:r>
          </w:p>
          <w:p w:rsidR="005B32A1" w:rsidRPr="00D10AA9" w:rsidRDefault="00527667" w:rsidP="00EF11FB">
            <w:pPr>
              <w:pStyle w:val="a9"/>
              <w:rPr>
                <w:rFonts w:ascii="Arial" w:hAnsi="Arial" w:cs="Arial"/>
                <w:b/>
                <w:sz w:val="20"/>
                <w:szCs w:val="20"/>
              </w:rPr>
            </w:pPr>
            <w:r w:rsidRPr="00D10AA9">
              <w:rPr>
                <w:rFonts w:ascii="Arial" w:hAnsi="Arial" w:cs="Arial"/>
                <w:b/>
                <w:bCs/>
                <w:sz w:val="20"/>
                <w:szCs w:val="20"/>
              </w:rPr>
              <w:t>Почтовый адрес:</w:t>
            </w:r>
            <w:r w:rsidRPr="00D10AA9">
              <w:rPr>
                <w:rFonts w:ascii="Arial" w:hAnsi="Arial" w:cs="Arial"/>
                <w:sz w:val="20"/>
                <w:szCs w:val="20"/>
              </w:rPr>
              <w:t xml:space="preserve"> 640026, Рихарда Зорге ул., д.48, г. Курган,</w:t>
            </w:r>
            <w:r w:rsidR="0065062D" w:rsidRPr="00D10AA9">
              <w:rPr>
                <w:rFonts w:ascii="Arial" w:hAnsi="Arial" w:cs="Arial"/>
                <w:sz w:val="20"/>
                <w:szCs w:val="20"/>
              </w:rPr>
              <w:t xml:space="preserve"> </w:t>
            </w:r>
            <w:r w:rsidRPr="00D10AA9">
              <w:rPr>
                <w:rFonts w:ascii="Arial" w:hAnsi="Arial" w:cs="Arial"/>
                <w:sz w:val="20"/>
                <w:szCs w:val="20"/>
              </w:rPr>
              <w:t xml:space="preserve"> Курганская область, Российская Федерация</w:t>
            </w:r>
            <w:r w:rsidRPr="00D10AA9">
              <w:rPr>
                <w:rFonts w:ascii="Arial" w:hAnsi="Arial" w:cs="Arial"/>
                <w:sz w:val="20"/>
                <w:szCs w:val="20"/>
              </w:rPr>
              <w:br/>
            </w:r>
            <w:r w:rsidRPr="00D10AA9">
              <w:rPr>
                <w:rFonts w:ascii="Arial" w:hAnsi="Arial" w:cs="Arial"/>
                <w:b/>
                <w:bCs/>
                <w:sz w:val="20"/>
                <w:szCs w:val="20"/>
              </w:rPr>
              <w:t>Телефон:</w:t>
            </w:r>
            <w:r w:rsidRPr="00D10AA9">
              <w:rPr>
                <w:rFonts w:ascii="Arial" w:hAnsi="Arial" w:cs="Arial"/>
                <w:sz w:val="20"/>
                <w:szCs w:val="20"/>
              </w:rPr>
              <w:t xml:space="preserve"> (3522) </w:t>
            </w:r>
            <w:r w:rsidR="00AC66A3">
              <w:rPr>
                <w:rFonts w:ascii="Arial" w:hAnsi="Arial" w:cs="Arial"/>
                <w:sz w:val="20"/>
                <w:szCs w:val="20"/>
              </w:rPr>
              <w:t>65-00-73</w:t>
            </w:r>
            <w:r w:rsidRPr="00D10AA9">
              <w:rPr>
                <w:rFonts w:ascii="Arial" w:hAnsi="Arial" w:cs="Arial"/>
                <w:sz w:val="20"/>
                <w:szCs w:val="20"/>
              </w:rPr>
              <w:br/>
            </w:r>
            <w:r w:rsidRPr="00D10AA9">
              <w:rPr>
                <w:rFonts w:ascii="Arial" w:hAnsi="Arial" w:cs="Arial"/>
                <w:b/>
                <w:bCs/>
                <w:sz w:val="20"/>
                <w:szCs w:val="20"/>
              </w:rPr>
              <w:t>Электронная почта:</w:t>
            </w:r>
            <w:r w:rsidRPr="00D10AA9">
              <w:rPr>
                <w:rFonts w:ascii="Arial" w:hAnsi="Arial" w:cs="Arial"/>
                <w:sz w:val="20"/>
                <w:szCs w:val="20"/>
              </w:rPr>
              <w:t xml:space="preserve"> zags@kurganobl.ru</w:t>
            </w:r>
            <w:r w:rsidRPr="00D10AA9">
              <w:rPr>
                <w:rFonts w:ascii="Arial" w:hAnsi="Arial" w:cs="Arial"/>
                <w:sz w:val="20"/>
                <w:szCs w:val="20"/>
              </w:rPr>
              <w:br/>
            </w:r>
            <w:r w:rsidRPr="00D10AA9">
              <w:rPr>
                <w:rFonts w:ascii="Arial" w:hAnsi="Arial" w:cs="Arial"/>
                <w:b/>
                <w:bCs/>
                <w:sz w:val="20"/>
                <w:szCs w:val="20"/>
              </w:rPr>
              <w:t>Веб-сайт:</w:t>
            </w:r>
            <w:r w:rsidR="00F26ABA" w:rsidRPr="00D10AA9">
              <w:rPr>
                <w:rFonts w:ascii="Arial" w:hAnsi="Arial" w:cs="Arial"/>
                <w:sz w:val="20"/>
                <w:szCs w:val="20"/>
              </w:rPr>
              <w:t xml:space="preserve"> http://www.zags.kurganobl.ru</w:t>
            </w:r>
            <w:r w:rsidR="00F26ABA" w:rsidRPr="00D10AA9">
              <w:rPr>
                <w:rFonts w:ascii="Arial" w:hAnsi="Arial" w:cs="Arial"/>
                <w:sz w:val="20"/>
                <w:szCs w:val="20"/>
              </w:rPr>
              <w:br/>
            </w:r>
            <w:r w:rsidRPr="00D10AA9">
              <w:rPr>
                <w:rFonts w:ascii="Arial" w:hAnsi="Arial" w:cs="Arial"/>
                <w:b/>
                <w:bCs/>
                <w:sz w:val="20"/>
                <w:szCs w:val="20"/>
              </w:rPr>
              <w:t>График работы:</w:t>
            </w:r>
            <w:r w:rsidRPr="00D10AA9">
              <w:rPr>
                <w:rFonts w:ascii="Arial" w:hAnsi="Arial" w:cs="Arial"/>
                <w:sz w:val="20"/>
                <w:szCs w:val="20"/>
              </w:rPr>
              <w:br/>
              <w:t xml:space="preserve">понедельник - пятница: с </w:t>
            </w:r>
            <w:r w:rsidR="00AC66A3">
              <w:rPr>
                <w:rFonts w:ascii="Arial" w:hAnsi="Arial" w:cs="Arial"/>
                <w:sz w:val="20"/>
                <w:szCs w:val="20"/>
              </w:rPr>
              <w:t>9</w:t>
            </w:r>
            <w:r w:rsidRPr="00D10AA9">
              <w:rPr>
                <w:rFonts w:ascii="Arial" w:hAnsi="Arial" w:cs="Arial"/>
                <w:sz w:val="20"/>
                <w:szCs w:val="20"/>
              </w:rPr>
              <w:t xml:space="preserve">.00 до </w:t>
            </w:r>
            <w:r w:rsidR="00AC66A3">
              <w:rPr>
                <w:rFonts w:ascii="Arial" w:hAnsi="Arial" w:cs="Arial"/>
                <w:sz w:val="20"/>
                <w:szCs w:val="20"/>
              </w:rPr>
              <w:t>18</w:t>
            </w:r>
            <w:r w:rsidRPr="00D10AA9">
              <w:rPr>
                <w:rFonts w:ascii="Arial" w:hAnsi="Arial" w:cs="Arial"/>
                <w:sz w:val="20"/>
                <w:szCs w:val="20"/>
              </w:rPr>
              <w:t>.00, обед</w:t>
            </w:r>
            <w:r w:rsidR="00F26ABA" w:rsidRPr="00D10AA9">
              <w:rPr>
                <w:rFonts w:ascii="Arial" w:hAnsi="Arial" w:cs="Arial"/>
                <w:sz w:val="20"/>
                <w:szCs w:val="20"/>
              </w:rPr>
              <w:t>енный перерыв: с 1</w:t>
            </w:r>
            <w:r w:rsidR="00EF11FB">
              <w:rPr>
                <w:rFonts w:ascii="Arial" w:hAnsi="Arial" w:cs="Arial"/>
                <w:sz w:val="20"/>
                <w:szCs w:val="20"/>
              </w:rPr>
              <w:t>3</w:t>
            </w:r>
            <w:r w:rsidR="00F26ABA" w:rsidRPr="00D10AA9">
              <w:rPr>
                <w:rFonts w:ascii="Arial" w:hAnsi="Arial" w:cs="Arial"/>
                <w:sz w:val="20"/>
                <w:szCs w:val="20"/>
              </w:rPr>
              <w:t xml:space="preserve">.00 до </w:t>
            </w:r>
            <w:r w:rsidR="00EF11FB">
              <w:rPr>
                <w:rFonts w:ascii="Arial" w:hAnsi="Arial" w:cs="Arial"/>
                <w:sz w:val="20"/>
                <w:szCs w:val="20"/>
              </w:rPr>
              <w:t>14</w:t>
            </w:r>
            <w:r w:rsidR="00F26ABA" w:rsidRPr="00D10AA9">
              <w:rPr>
                <w:rFonts w:ascii="Arial" w:hAnsi="Arial" w:cs="Arial"/>
                <w:sz w:val="20"/>
                <w:szCs w:val="20"/>
              </w:rPr>
              <w:t>.00</w:t>
            </w:r>
          </w:p>
        </w:tc>
      </w:tr>
      <w:tr w:rsidR="005B32A1" w:rsidRPr="00236378" w:rsidTr="00FA401C">
        <w:trPr>
          <w:tblCellSpacing w:w="15" w:type="dxa"/>
        </w:trPr>
        <w:tc>
          <w:tcPr>
            <w:tcW w:w="0" w:type="auto"/>
            <w:shd w:val="clear" w:color="auto" w:fill="FAFAFA"/>
            <w:tcMar>
              <w:top w:w="150" w:type="dxa"/>
              <w:left w:w="150" w:type="dxa"/>
              <w:bottom w:w="150" w:type="dxa"/>
              <w:right w:w="150" w:type="dxa"/>
            </w:tcMar>
          </w:tcPr>
          <w:p w:rsidR="005B32A1" w:rsidRDefault="005B32A1" w:rsidP="00236378">
            <w:pPr>
              <w:spacing w:after="0" w:line="240" w:lineRule="auto"/>
              <w:rPr>
                <w:rFonts w:ascii="Arial" w:eastAsia="Times New Roman" w:hAnsi="Arial" w:cs="Arial"/>
                <w:b/>
                <w:color w:val="403152" w:themeColor="accent4" w:themeShade="80"/>
                <w:sz w:val="21"/>
                <w:szCs w:val="21"/>
                <w:lang w:eastAsia="ru-RU"/>
              </w:rPr>
            </w:pPr>
          </w:p>
          <w:p w:rsidR="005B32A1" w:rsidRPr="00A744F2" w:rsidRDefault="005B32A1" w:rsidP="00236378">
            <w:pPr>
              <w:spacing w:after="0" w:line="240" w:lineRule="auto"/>
              <w:rPr>
                <w:rFonts w:ascii="Arial" w:eastAsia="Times New Roman" w:hAnsi="Arial" w:cs="Arial"/>
                <w:b/>
                <w:color w:val="403152" w:themeColor="accent4" w:themeShade="80"/>
                <w:sz w:val="21"/>
                <w:szCs w:val="21"/>
                <w:lang w:eastAsia="ru-RU"/>
              </w:rPr>
            </w:pPr>
          </w:p>
        </w:tc>
        <w:tc>
          <w:tcPr>
            <w:tcW w:w="12858" w:type="dxa"/>
            <w:shd w:val="clear" w:color="auto" w:fill="auto"/>
            <w:tcMar>
              <w:top w:w="150" w:type="dxa"/>
              <w:left w:w="150" w:type="dxa"/>
              <w:bottom w:w="150" w:type="dxa"/>
              <w:right w:w="150" w:type="dxa"/>
            </w:tcMar>
          </w:tcPr>
          <w:p w:rsidR="005B32A1" w:rsidRDefault="005B32A1" w:rsidP="009967B8">
            <w:pPr>
              <w:pStyle w:val="ConsPlusTitle"/>
              <w:jc w:val="both"/>
              <w:rPr>
                <w:b w:val="0"/>
              </w:rPr>
            </w:pPr>
          </w:p>
        </w:tc>
      </w:tr>
    </w:tbl>
    <w:p w:rsidR="005173B8" w:rsidRDefault="005173B8" w:rsidP="00236378"/>
    <w:sectPr w:rsidR="005173B8" w:rsidSect="00236378">
      <w:pgSz w:w="16838" w:h="11906" w:orient="landscape"/>
      <w:pgMar w:top="426" w:right="1134" w:bottom="85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3751B"/>
    <w:multiLevelType w:val="hybridMultilevel"/>
    <w:tmpl w:val="6652B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BC710D7"/>
    <w:multiLevelType w:val="hybridMultilevel"/>
    <w:tmpl w:val="714AA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0603BD6"/>
    <w:multiLevelType w:val="hybridMultilevel"/>
    <w:tmpl w:val="975AE112"/>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56316C27"/>
    <w:multiLevelType w:val="hybridMultilevel"/>
    <w:tmpl w:val="CBE00834"/>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4">
    <w:nsid w:val="59DB6AF7"/>
    <w:multiLevelType w:val="hybridMultilevel"/>
    <w:tmpl w:val="B1464C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E124793"/>
    <w:multiLevelType w:val="hybridMultilevel"/>
    <w:tmpl w:val="4732A618"/>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07C"/>
    <w:rsid w:val="00036D1C"/>
    <w:rsid w:val="00083D1A"/>
    <w:rsid w:val="000C6312"/>
    <w:rsid w:val="000D60C4"/>
    <w:rsid w:val="00155202"/>
    <w:rsid w:val="001C3A4D"/>
    <w:rsid w:val="00230C65"/>
    <w:rsid w:val="00232D66"/>
    <w:rsid w:val="00236378"/>
    <w:rsid w:val="002E56F7"/>
    <w:rsid w:val="00310FAF"/>
    <w:rsid w:val="00322FEF"/>
    <w:rsid w:val="003A02C4"/>
    <w:rsid w:val="004166E5"/>
    <w:rsid w:val="0044286A"/>
    <w:rsid w:val="0044380C"/>
    <w:rsid w:val="005173B8"/>
    <w:rsid w:val="00527667"/>
    <w:rsid w:val="005B32A1"/>
    <w:rsid w:val="005C4BCC"/>
    <w:rsid w:val="005C5C4F"/>
    <w:rsid w:val="00612B6D"/>
    <w:rsid w:val="00615F75"/>
    <w:rsid w:val="0065062D"/>
    <w:rsid w:val="006D7535"/>
    <w:rsid w:val="006E607C"/>
    <w:rsid w:val="007A7FA2"/>
    <w:rsid w:val="007B334C"/>
    <w:rsid w:val="007C0B4C"/>
    <w:rsid w:val="007E76F1"/>
    <w:rsid w:val="008655DA"/>
    <w:rsid w:val="00884814"/>
    <w:rsid w:val="008A7196"/>
    <w:rsid w:val="008C3599"/>
    <w:rsid w:val="008E688F"/>
    <w:rsid w:val="008F2E07"/>
    <w:rsid w:val="009234D8"/>
    <w:rsid w:val="009967B8"/>
    <w:rsid w:val="009B2796"/>
    <w:rsid w:val="00A07D3B"/>
    <w:rsid w:val="00A4233B"/>
    <w:rsid w:val="00A744F2"/>
    <w:rsid w:val="00AA678F"/>
    <w:rsid w:val="00AC66A3"/>
    <w:rsid w:val="00B018B1"/>
    <w:rsid w:val="00B269DD"/>
    <w:rsid w:val="00BD44AA"/>
    <w:rsid w:val="00C513E2"/>
    <w:rsid w:val="00C87E44"/>
    <w:rsid w:val="00CE11E1"/>
    <w:rsid w:val="00D10AA9"/>
    <w:rsid w:val="00D15B0C"/>
    <w:rsid w:val="00D47CF1"/>
    <w:rsid w:val="00D902FF"/>
    <w:rsid w:val="00E00926"/>
    <w:rsid w:val="00E01D36"/>
    <w:rsid w:val="00E558B3"/>
    <w:rsid w:val="00E70610"/>
    <w:rsid w:val="00E71B83"/>
    <w:rsid w:val="00EA616F"/>
    <w:rsid w:val="00EB2726"/>
    <w:rsid w:val="00EF11FB"/>
    <w:rsid w:val="00F022A0"/>
    <w:rsid w:val="00F26ABA"/>
    <w:rsid w:val="00F42040"/>
    <w:rsid w:val="00FA401C"/>
    <w:rsid w:val="00FB4D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637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36378"/>
    <w:rPr>
      <w:rFonts w:ascii="Tahoma" w:hAnsi="Tahoma" w:cs="Tahoma"/>
      <w:sz w:val="16"/>
      <w:szCs w:val="16"/>
    </w:rPr>
  </w:style>
  <w:style w:type="paragraph" w:styleId="a5">
    <w:name w:val="List Paragraph"/>
    <w:basedOn w:val="a"/>
    <w:uiPriority w:val="34"/>
    <w:qFormat/>
    <w:rsid w:val="004166E5"/>
    <w:pPr>
      <w:ind w:left="720"/>
      <w:contextualSpacing/>
    </w:pPr>
  </w:style>
  <w:style w:type="character" w:customStyle="1" w:styleId="2">
    <w:name w:val="Основной шрифт абзаца2"/>
    <w:rsid w:val="00310FAF"/>
  </w:style>
  <w:style w:type="character" w:styleId="a6">
    <w:name w:val="Strong"/>
    <w:uiPriority w:val="22"/>
    <w:qFormat/>
    <w:rsid w:val="00B018B1"/>
    <w:rPr>
      <w:b/>
      <w:bCs/>
    </w:rPr>
  </w:style>
  <w:style w:type="paragraph" w:customStyle="1" w:styleId="ConsPlusTitle">
    <w:name w:val="ConsPlusTitle"/>
    <w:rsid w:val="009967B8"/>
    <w:pPr>
      <w:widowControl w:val="0"/>
      <w:autoSpaceDE w:val="0"/>
      <w:autoSpaceDN w:val="0"/>
      <w:spacing w:after="0" w:line="240" w:lineRule="auto"/>
    </w:pPr>
    <w:rPr>
      <w:rFonts w:ascii="Calibri" w:eastAsia="Times New Roman" w:hAnsi="Calibri" w:cs="Calibri"/>
      <w:b/>
      <w:szCs w:val="20"/>
      <w:lang w:eastAsia="ru-RU"/>
    </w:rPr>
  </w:style>
  <w:style w:type="character" w:customStyle="1" w:styleId="1">
    <w:name w:val="Основной шрифт абзаца1"/>
    <w:rsid w:val="007B334C"/>
  </w:style>
  <w:style w:type="paragraph" w:customStyle="1" w:styleId="ConsPlusNormal">
    <w:name w:val="ConsPlusNormal"/>
    <w:rsid w:val="006D7535"/>
    <w:pPr>
      <w:widowControl w:val="0"/>
      <w:autoSpaceDE w:val="0"/>
      <w:autoSpaceDN w:val="0"/>
      <w:spacing w:after="0" w:line="240" w:lineRule="auto"/>
    </w:pPr>
    <w:rPr>
      <w:rFonts w:ascii="Calibri" w:eastAsia="Times New Roman" w:hAnsi="Calibri" w:cs="Calibri"/>
      <w:szCs w:val="20"/>
      <w:lang w:eastAsia="ru-RU"/>
    </w:rPr>
  </w:style>
  <w:style w:type="character" w:customStyle="1" w:styleId="3">
    <w:name w:val="Основной шрифт абзаца3"/>
    <w:rsid w:val="00AA678F"/>
  </w:style>
  <w:style w:type="paragraph" w:customStyle="1" w:styleId="10">
    <w:name w:val="Обычный1"/>
    <w:rsid w:val="00AA678F"/>
    <w:pPr>
      <w:widowControl w:val="0"/>
      <w:suppressAutoHyphens/>
      <w:spacing w:after="0" w:line="100" w:lineRule="atLeast"/>
      <w:textAlignment w:val="baseline"/>
    </w:pPr>
    <w:rPr>
      <w:rFonts w:ascii="Calibri" w:eastAsia="Lucida Sans Unicode" w:hAnsi="Calibri" w:cs="Tahoma"/>
      <w:color w:val="000000"/>
      <w:kern w:val="1"/>
      <w:sz w:val="24"/>
      <w:szCs w:val="24"/>
      <w:lang w:bidi="en-US"/>
    </w:rPr>
  </w:style>
  <w:style w:type="paragraph" w:styleId="a7">
    <w:name w:val="Body Text"/>
    <w:basedOn w:val="a"/>
    <w:link w:val="a8"/>
    <w:rsid w:val="00EA616F"/>
    <w:pPr>
      <w:widowControl w:val="0"/>
      <w:suppressAutoHyphens/>
      <w:spacing w:after="283" w:line="100" w:lineRule="atLeast"/>
      <w:textAlignment w:val="baseline"/>
    </w:pPr>
    <w:rPr>
      <w:rFonts w:ascii="Calibri" w:eastAsia="Lucida Sans Unicode" w:hAnsi="Calibri" w:cs="Tahoma"/>
      <w:color w:val="000000"/>
      <w:kern w:val="1"/>
      <w:sz w:val="24"/>
      <w:szCs w:val="24"/>
      <w:lang w:bidi="en-US"/>
    </w:rPr>
  </w:style>
  <w:style w:type="character" w:customStyle="1" w:styleId="a8">
    <w:name w:val="Основной текст Знак"/>
    <w:basedOn w:val="a0"/>
    <w:link w:val="a7"/>
    <w:rsid w:val="00EA616F"/>
    <w:rPr>
      <w:rFonts w:ascii="Calibri" w:eastAsia="Lucida Sans Unicode" w:hAnsi="Calibri" w:cs="Tahoma"/>
      <w:color w:val="000000"/>
      <w:kern w:val="1"/>
      <w:sz w:val="24"/>
      <w:szCs w:val="24"/>
      <w:lang w:bidi="en-US"/>
    </w:rPr>
  </w:style>
  <w:style w:type="paragraph" w:styleId="a9">
    <w:name w:val="Normal (Web)"/>
    <w:basedOn w:val="a"/>
    <w:uiPriority w:val="99"/>
    <w:unhideWhenUsed/>
    <w:rsid w:val="00527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612B6D"/>
    <w:pPr>
      <w:spacing w:before="100" w:beforeAutospacing="1" w:after="142" w:line="288"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637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36378"/>
    <w:rPr>
      <w:rFonts w:ascii="Tahoma" w:hAnsi="Tahoma" w:cs="Tahoma"/>
      <w:sz w:val="16"/>
      <w:szCs w:val="16"/>
    </w:rPr>
  </w:style>
  <w:style w:type="paragraph" w:styleId="a5">
    <w:name w:val="List Paragraph"/>
    <w:basedOn w:val="a"/>
    <w:uiPriority w:val="34"/>
    <w:qFormat/>
    <w:rsid w:val="004166E5"/>
    <w:pPr>
      <w:ind w:left="720"/>
      <w:contextualSpacing/>
    </w:pPr>
  </w:style>
  <w:style w:type="character" w:customStyle="1" w:styleId="2">
    <w:name w:val="Основной шрифт абзаца2"/>
    <w:rsid w:val="00310FAF"/>
  </w:style>
  <w:style w:type="character" w:styleId="a6">
    <w:name w:val="Strong"/>
    <w:uiPriority w:val="22"/>
    <w:qFormat/>
    <w:rsid w:val="00B018B1"/>
    <w:rPr>
      <w:b/>
      <w:bCs/>
    </w:rPr>
  </w:style>
  <w:style w:type="paragraph" w:customStyle="1" w:styleId="ConsPlusTitle">
    <w:name w:val="ConsPlusTitle"/>
    <w:rsid w:val="009967B8"/>
    <w:pPr>
      <w:widowControl w:val="0"/>
      <w:autoSpaceDE w:val="0"/>
      <w:autoSpaceDN w:val="0"/>
      <w:spacing w:after="0" w:line="240" w:lineRule="auto"/>
    </w:pPr>
    <w:rPr>
      <w:rFonts w:ascii="Calibri" w:eastAsia="Times New Roman" w:hAnsi="Calibri" w:cs="Calibri"/>
      <w:b/>
      <w:szCs w:val="20"/>
      <w:lang w:eastAsia="ru-RU"/>
    </w:rPr>
  </w:style>
  <w:style w:type="character" w:customStyle="1" w:styleId="1">
    <w:name w:val="Основной шрифт абзаца1"/>
    <w:rsid w:val="007B334C"/>
  </w:style>
  <w:style w:type="paragraph" w:customStyle="1" w:styleId="ConsPlusNormal">
    <w:name w:val="ConsPlusNormal"/>
    <w:rsid w:val="006D7535"/>
    <w:pPr>
      <w:widowControl w:val="0"/>
      <w:autoSpaceDE w:val="0"/>
      <w:autoSpaceDN w:val="0"/>
      <w:spacing w:after="0" w:line="240" w:lineRule="auto"/>
    </w:pPr>
    <w:rPr>
      <w:rFonts w:ascii="Calibri" w:eastAsia="Times New Roman" w:hAnsi="Calibri" w:cs="Calibri"/>
      <w:szCs w:val="20"/>
      <w:lang w:eastAsia="ru-RU"/>
    </w:rPr>
  </w:style>
  <w:style w:type="character" w:customStyle="1" w:styleId="3">
    <w:name w:val="Основной шрифт абзаца3"/>
    <w:rsid w:val="00AA678F"/>
  </w:style>
  <w:style w:type="paragraph" w:customStyle="1" w:styleId="10">
    <w:name w:val="Обычный1"/>
    <w:rsid w:val="00AA678F"/>
    <w:pPr>
      <w:widowControl w:val="0"/>
      <w:suppressAutoHyphens/>
      <w:spacing w:after="0" w:line="100" w:lineRule="atLeast"/>
      <w:textAlignment w:val="baseline"/>
    </w:pPr>
    <w:rPr>
      <w:rFonts w:ascii="Calibri" w:eastAsia="Lucida Sans Unicode" w:hAnsi="Calibri" w:cs="Tahoma"/>
      <w:color w:val="000000"/>
      <w:kern w:val="1"/>
      <w:sz w:val="24"/>
      <w:szCs w:val="24"/>
      <w:lang w:bidi="en-US"/>
    </w:rPr>
  </w:style>
  <w:style w:type="paragraph" w:styleId="a7">
    <w:name w:val="Body Text"/>
    <w:basedOn w:val="a"/>
    <w:link w:val="a8"/>
    <w:rsid w:val="00EA616F"/>
    <w:pPr>
      <w:widowControl w:val="0"/>
      <w:suppressAutoHyphens/>
      <w:spacing w:after="283" w:line="100" w:lineRule="atLeast"/>
      <w:textAlignment w:val="baseline"/>
    </w:pPr>
    <w:rPr>
      <w:rFonts w:ascii="Calibri" w:eastAsia="Lucida Sans Unicode" w:hAnsi="Calibri" w:cs="Tahoma"/>
      <w:color w:val="000000"/>
      <w:kern w:val="1"/>
      <w:sz w:val="24"/>
      <w:szCs w:val="24"/>
      <w:lang w:bidi="en-US"/>
    </w:rPr>
  </w:style>
  <w:style w:type="character" w:customStyle="1" w:styleId="a8">
    <w:name w:val="Основной текст Знак"/>
    <w:basedOn w:val="a0"/>
    <w:link w:val="a7"/>
    <w:rsid w:val="00EA616F"/>
    <w:rPr>
      <w:rFonts w:ascii="Calibri" w:eastAsia="Lucida Sans Unicode" w:hAnsi="Calibri" w:cs="Tahoma"/>
      <w:color w:val="000000"/>
      <w:kern w:val="1"/>
      <w:sz w:val="24"/>
      <w:szCs w:val="24"/>
      <w:lang w:bidi="en-US"/>
    </w:rPr>
  </w:style>
  <w:style w:type="paragraph" w:styleId="a9">
    <w:name w:val="Normal (Web)"/>
    <w:basedOn w:val="a"/>
    <w:uiPriority w:val="99"/>
    <w:unhideWhenUsed/>
    <w:rsid w:val="005276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612B6D"/>
    <w:pPr>
      <w:spacing w:before="100" w:beforeAutospacing="1" w:after="142" w:line="288"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508793">
      <w:bodyDiv w:val="1"/>
      <w:marLeft w:val="0"/>
      <w:marRight w:val="0"/>
      <w:marTop w:val="0"/>
      <w:marBottom w:val="0"/>
      <w:divBdr>
        <w:top w:val="none" w:sz="0" w:space="0" w:color="auto"/>
        <w:left w:val="none" w:sz="0" w:space="0" w:color="auto"/>
        <w:bottom w:val="none" w:sz="0" w:space="0" w:color="auto"/>
        <w:right w:val="none" w:sz="0" w:space="0" w:color="auto"/>
      </w:divBdr>
    </w:div>
    <w:div w:id="652878575">
      <w:bodyDiv w:val="1"/>
      <w:marLeft w:val="0"/>
      <w:marRight w:val="0"/>
      <w:marTop w:val="0"/>
      <w:marBottom w:val="0"/>
      <w:divBdr>
        <w:top w:val="none" w:sz="0" w:space="0" w:color="auto"/>
        <w:left w:val="none" w:sz="0" w:space="0" w:color="auto"/>
        <w:bottom w:val="none" w:sz="0" w:space="0" w:color="auto"/>
        <w:right w:val="none" w:sz="0" w:space="0" w:color="auto"/>
      </w:divBdr>
    </w:div>
    <w:div w:id="769205564">
      <w:bodyDiv w:val="1"/>
      <w:marLeft w:val="0"/>
      <w:marRight w:val="0"/>
      <w:marTop w:val="0"/>
      <w:marBottom w:val="0"/>
      <w:divBdr>
        <w:top w:val="none" w:sz="0" w:space="0" w:color="auto"/>
        <w:left w:val="none" w:sz="0" w:space="0" w:color="auto"/>
        <w:bottom w:val="none" w:sz="0" w:space="0" w:color="auto"/>
        <w:right w:val="none" w:sz="0" w:space="0" w:color="auto"/>
      </w:divBdr>
    </w:div>
    <w:div w:id="1175222250">
      <w:bodyDiv w:val="1"/>
      <w:marLeft w:val="0"/>
      <w:marRight w:val="0"/>
      <w:marTop w:val="0"/>
      <w:marBottom w:val="0"/>
      <w:divBdr>
        <w:top w:val="none" w:sz="0" w:space="0" w:color="auto"/>
        <w:left w:val="none" w:sz="0" w:space="0" w:color="auto"/>
        <w:bottom w:val="none" w:sz="0" w:space="0" w:color="auto"/>
        <w:right w:val="none" w:sz="0" w:space="0" w:color="auto"/>
      </w:divBdr>
      <w:divsChild>
        <w:div w:id="22094527">
          <w:marLeft w:val="0"/>
          <w:marRight w:val="0"/>
          <w:marTop w:val="0"/>
          <w:marBottom w:val="0"/>
          <w:divBdr>
            <w:top w:val="none" w:sz="0" w:space="0" w:color="auto"/>
            <w:left w:val="none" w:sz="0" w:space="0" w:color="auto"/>
            <w:bottom w:val="none" w:sz="0" w:space="0" w:color="auto"/>
            <w:right w:val="none" w:sz="0" w:space="0" w:color="auto"/>
          </w:divBdr>
        </w:div>
        <w:div w:id="284703044">
          <w:marLeft w:val="0"/>
          <w:marRight w:val="0"/>
          <w:marTop w:val="0"/>
          <w:marBottom w:val="0"/>
          <w:divBdr>
            <w:top w:val="none" w:sz="0" w:space="0" w:color="auto"/>
            <w:left w:val="none" w:sz="0" w:space="0" w:color="auto"/>
            <w:bottom w:val="none" w:sz="0" w:space="0" w:color="auto"/>
            <w:right w:val="none" w:sz="0" w:space="0" w:color="auto"/>
          </w:divBdr>
        </w:div>
      </w:divsChild>
    </w:div>
    <w:div w:id="1350375658">
      <w:bodyDiv w:val="1"/>
      <w:marLeft w:val="0"/>
      <w:marRight w:val="0"/>
      <w:marTop w:val="0"/>
      <w:marBottom w:val="0"/>
      <w:divBdr>
        <w:top w:val="none" w:sz="0" w:space="0" w:color="auto"/>
        <w:left w:val="none" w:sz="0" w:space="0" w:color="auto"/>
        <w:bottom w:val="none" w:sz="0" w:space="0" w:color="auto"/>
        <w:right w:val="none" w:sz="0" w:space="0" w:color="auto"/>
      </w:divBdr>
      <w:divsChild>
        <w:div w:id="1216353337">
          <w:marLeft w:val="0"/>
          <w:marRight w:val="0"/>
          <w:marTop w:val="0"/>
          <w:marBottom w:val="0"/>
          <w:divBdr>
            <w:top w:val="none" w:sz="0" w:space="0" w:color="auto"/>
            <w:left w:val="none" w:sz="0" w:space="0" w:color="auto"/>
            <w:bottom w:val="none" w:sz="0" w:space="0" w:color="auto"/>
            <w:right w:val="none" w:sz="0" w:space="0" w:color="auto"/>
          </w:divBdr>
          <w:divsChild>
            <w:div w:id="85708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464947">
      <w:bodyDiv w:val="1"/>
      <w:marLeft w:val="0"/>
      <w:marRight w:val="0"/>
      <w:marTop w:val="0"/>
      <w:marBottom w:val="0"/>
      <w:divBdr>
        <w:top w:val="none" w:sz="0" w:space="0" w:color="auto"/>
        <w:left w:val="none" w:sz="0" w:space="0" w:color="auto"/>
        <w:bottom w:val="none" w:sz="0" w:space="0" w:color="auto"/>
        <w:right w:val="none" w:sz="0" w:space="0" w:color="auto"/>
      </w:divBdr>
    </w:div>
    <w:div w:id="1614047686">
      <w:bodyDiv w:val="1"/>
      <w:marLeft w:val="0"/>
      <w:marRight w:val="0"/>
      <w:marTop w:val="0"/>
      <w:marBottom w:val="0"/>
      <w:divBdr>
        <w:top w:val="none" w:sz="0" w:space="0" w:color="auto"/>
        <w:left w:val="none" w:sz="0" w:space="0" w:color="auto"/>
        <w:bottom w:val="none" w:sz="0" w:space="0" w:color="auto"/>
        <w:right w:val="none" w:sz="0" w:space="0" w:color="auto"/>
      </w:divBdr>
    </w:div>
    <w:div w:id="1891184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kurgan-city.ru/gosserv/for/48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90D8E-8C2A-4B60-AB5D-A488F0B3C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1142</Words>
  <Characters>6510</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Николаевна Плотникова</dc:creator>
  <cp:lastModifiedBy>Марина Васильевна Ившина</cp:lastModifiedBy>
  <cp:revision>29</cp:revision>
  <cp:lastPrinted>2018-08-08T10:10:00Z</cp:lastPrinted>
  <dcterms:created xsi:type="dcterms:W3CDTF">2021-08-30T06:26:00Z</dcterms:created>
  <dcterms:modified xsi:type="dcterms:W3CDTF">2022-01-27T08:56:00Z</dcterms:modified>
</cp:coreProperties>
</file>