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BC666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BC666A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BC666A" w:rsidRDefault="00C42CAA" w:rsidP="00C42CAA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C42C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редоставление земельных участков, находящихся в муниципальной собственности, и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236378" w:rsidRPr="00BC666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C50922" w:rsidP="001A2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Администраци</w:t>
            </w:r>
            <w:r w:rsidR="003C44E1" w:rsidRPr="00BC666A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w:type="spellStart"/>
            <w:r w:rsidR="003C44E1" w:rsidRPr="00BC666A">
              <w:rPr>
                <w:rFonts w:ascii="Arial" w:hAnsi="Arial" w:cs="Arial"/>
                <w:sz w:val="20"/>
                <w:szCs w:val="20"/>
              </w:rPr>
              <w:t>Сафакулевского</w:t>
            </w:r>
            <w:proofErr w:type="spellEnd"/>
            <w:r w:rsidR="001A2D4E" w:rsidRPr="00BC66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  <w:p w:rsidR="00F64867" w:rsidRPr="00BC666A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BC666A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7C07" w:rsidRPr="00C97C07" w:rsidRDefault="00C97C07" w:rsidP="00C97C0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Заявителями для получения муниципальной услуги являются:</w:t>
            </w:r>
          </w:p>
          <w:p w:rsidR="00C97C07" w:rsidRPr="00C97C07" w:rsidRDefault="00C97C07" w:rsidP="004170D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физические лица,</w:t>
            </w:r>
          </w:p>
          <w:p w:rsidR="00C97C07" w:rsidRPr="00C97C07" w:rsidRDefault="00C97C07" w:rsidP="004170D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крестьянские (фермерские) хозяйства.</w:t>
            </w:r>
          </w:p>
          <w:p w:rsidR="00C97C07" w:rsidRPr="00C97C07" w:rsidRDefault="00C97C07" w:rsidP="00C97C0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Заявители имеют право обратиться в Администрацию с заявлением о предоставлении муниципальной услуги (далее - заявление)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      </w:r>
          </w:p>
          <w:p w:rsidR="00236378" w:rsidRPr="00BC666A" w:rsidRDefault="00C97C07" w:rsidP="004170D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случае</w:t>
            </w:r>
            <w:proofErr w:type="gramStart"/>
            <w:r w:rsidRPr="00C9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C9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если с заявлением обращаются уполномоченные представители заявителя, к заявлению прилагаются копии документов, подтверждающие их полномочия.</w:t>
            </w:r>
          </w:p>
        </w:tc>
      </w:tr>
      <w:tr w:rsidR="00236378" w:rsidRPr="00BC666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E1" w:rsidRPr="00BC666A" w:rsidRDefault="003C44E1" w:rsidP="003C4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 w:rsidRPr="00BC666A">
              <w:rPr>
                <w:rFonts w:ascii="Arial" w:hAnsi="Arial" w:cs="Arial"/>
                <w:sz w:val="20"/>
                <w:szCs w:val="20"/>
              </w:rPr>
              <w:t>Сафакулевского</w:t>
            </w:r>
            <w:proofErr w:type="spellEnd"/>
            <w:r w:rsidRPr="00BC666A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BC666A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666A" w:rsidRPr="00114958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0" w:name="dst258"/>
            <w:bookmarkStart w:id="1" w:name="dst1622"/>
            <w:bookmarkEnd w:id="0"/>
            <w:bookmarkEnd w:id="1"/>
            <w:r w:rsidRPr="00114958">
              <w:rPr>
                <w:rFonts w:ascii="Arial" w:hAnsi="Arial" w:cs="Arial"/>
                <w:b/>
                <w:sz w:val="20"/>
                <w:szCs w:val="20"/>
                <w:u w:val="single"/>
              </w:rPr>
              <w:t>В случае</w:t>
            </w:r>
            <w:proofErr w:type="gramStart"/>
            <w:r w:rsidRPr="00114958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proofErr w:type="gramEnd"/>
            <w:r w:rsidRPr="0011495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если земельный участок предстоит образовать или его границы подлежать уточнению, для получения муниципальной услуги заявителем представляются:</w:t>
            </w:r>
          </w:p>
          <w:p w:rsidR="00BC666A" w:rsidRPr="00BC666A" w:rsidRDefault="00BC666A" w:rsidP="004170D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1) заявление о предварительном согласовании предоставления земельного участка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деятельности, в котором указываются:</w:t>
            </w:r>
          </w:p>
          <w:p w:rsidR="00BC666A" w:rsidRPr="00BC666A" w:rsidRDefault="00BC666A" w:rsidP="004170D8">
            <w:pPr>
              <w:pStyle w:val="a6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BC666A" w:rsidRPr="00BC666A" w:rsidRDefault="00BC666A" w:rsidP="004170D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BC666A" w:rsidRPr="00BC666A" w:rsidRDefault="00BC666A" w:rsidP="00114958">
            <w:pPr>
              <w:pStyle w:val="a6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lastRenderedPageBreak/>
              <w:t xml:space="preserve">- кадастровый номер земельного участка, </w:t>
            </w:r>
            <w:proofErr w:type="gramStart"/>
            <w:r w:rsidRPr="00BC666A">
              <w:rPr>
                <w:rFonts w:ascii="Arial" w:hAnsi="Arial" w:cs="Arial"/>
                <w:sz w:val="20"/>
                <w:szCs w:val="20"/>
              </w:rPr>
              <w:t>заявление</w:t>
            </w:r>
            <w:proofErr w:type="gramEnd"/>
            <w:r w:rsidRPr="00BC666A">
              <w:rPr>
                <w:rFonts w:ascii="Arial" w:hAnsi="Arial" w:cs="Arial"/>
                <w:sz w:val="20"/>
                <w:szCs w:val="20"/>
              </w:rPr>
              <w:t xml:space="preserve"> о предварительном согласовании предоставления которого подано (далее — испрашиваемый земельный участок), в случае если границы такого земельного участка подлежат уточнению в соответствии с Федеральным законом от 24 июля 2007 года № 221-ФЗ «О государственном кадастре недвижимости»;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реквизиты постановления органа местного самоуправления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основание предоставления земельного участка без проведения торгов из числа предусмотренных пунктом 2 статьи 39.3, пунктом 2 статьи 39.6 Земельного кодекса Российской Федерации оснований;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BC666A" w:rsidRPr="00BC666A" w:rsidRDefault="00BC666A" w:rsidP="00114958">
            <w:pPr>
              <w:pStyle w:val="a6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цель использования земельного участка;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реквизиты решения об изъятии земельного участка для государственных нужд, постановления органа местного самоуправления об изъятии земельного участка для муниципальных ну</w:t>
            </w:r>
            <w:proofErr w:type="gramStart"/>
            <w:r w:rsidRPr="00BC666A">
              <w:rPr>
                <w:rFonts w:ascii="Arial" w:hAnsi="Arial" w:cs="Arial"/>
                <w:sz w:val="20"/>
                <w:szCs w:val="20"/>
              </w:rPr>
              <w:t>жд в сл</w:t>
            </w:r>
            <w:proofErr w:type="gramEnd"/>
            <w:r w:rsidRPr="00BC666A">
              <w:rPr>
                <w:rFonts w:ascii="Arial" w:hAnsi="Arial" w:cs="Arial"/>
                <w:sz w:val="20"/>
                <w:szCs w:val="20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реквизиты постановления органа местного самоуправления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проектом;</w:t>
            </w:r>
          </w:p>
          <w:p w:rsidR="00BC666A" w:rsidRPr="00BC666A" w:rsidRDefault="00BC666A" w:rsidP="00114958">
            <w:pPr>
              <w:pStyle w:val="a6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почтовый адрес и (или) адрес электронной почты для связи с заявителем.</w:t>
            </w:r>
          </w:p>
          <w:p w:rsidR="00BC666A" w:rsidRPr="00BC666A" w:rsidRDefault="00BC666A" w:rsidP="00114958">
            <w:pPr>
              <w:pStyle w:val="a6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2) к заявлению о предварительном согласовании предоставления земельного участка прилагаются: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C666A">
              <w:rPr>
                <w:rFonts w:ascii="Arial" w:hAnsi="Arial" w:cs="Arial"/>
                <w:sz w:val="20"/>
                <w:szCs w:val="20"/>
              </w:rPr>
              <w:t xml:space="preserve">- документы, подтверждающие право заявителя на приобретение земельного участка без проведения торгов и предусмотренные приказом Министерства экономического развития Российской Федерации от 12 января 2015 года № 1 «Об утверждении перечня документов, подтверждающих право на приобретение земельного участка без проведения торгов», за исключением документов, которые должны быть представлены в уполномоченный орган в порядке межведомственного </w:t>
            </w:r>
            <w:r w:rsidRPr="00BC666A">
              <w:rPr>
                <w:rFonts w:ascii="Arial" w:hAnsi="Arial" w:cs="Arial"/>
                <w:sz w:val="20"/>
                <w:szCs w:val="20"/>
              </w:rPr>
              <w:lastRenderedPageBreak/>
              <w:t>информационного взаимодействия;</w:t>
            </w:r>
            <w:proofErr w:type="gramEnd"/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 xml:space="preserve">- заверенный перевод </w:t>
            </w:r>
            <w:proofErr w:type="gramStart"/>
            <w:r w:rsidRPr="00BC666A">
              <w:rPr>
                <w:rFonts w:ascii="Arial" w:hAnsi="Arial" w:cs="Arial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BC666A">
              <w:rPr>
                <w:rFonts w:ascii="Arial" w:hAnsi="Arial" w:cs="Arial"/>
                <w:sz w:val="20"/>
                <w:szCs w:val="20"/>
              </w:rPr>
              <w:t xml:space="preserve">, если заявителем является иностранное юридическое лицо. </w:t>
            </w:r>
          </w:p>
          <w:p w:rsidR="00BC666A" w:rsidRPr="00114958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14958">
              <w:rPr>
                <w:rFonts w:ascii="Arial" w:hAnsi="Arial" w:cs="Arial"/>
                <w:b/>
                <w:sz w:val="20"/>
                <w:szCs w:val="20"/>
                <w:u w:val="single"/>
              </w:rPr>
              <w:t>В случае</w:t>
            </w:r>
            <w:proofErr w:type="gramStart"/>
            <w:r w:rsidRPr="00114958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proofErr w:type="gramEnd"/>
            <w:r w:rsidRPr="0011495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если не требуется образование или уточнение границ земельного участка, для получения муниципальной услуги заявителем представляются: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1) заявление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для осуществления крестьянским (фермерским) хозяйством его деятельности, в котором указываются: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BC666A" w:rsidRPr="00BC666A" w:rsidRDefault="00BC666A" w:rsidP="00114958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BC666A" w:rsidRPr="00BC666A" w:rsidRDefault="00BC666A" w:rsidP="00BC666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кадастровый номер испрашиваемого земельного участка;</w:t>
            </w:r>
          </w:p>
          <w:p w:rsidR="00BC666A" w:rsidRPr="00BC666A" w:rsidRDefault="00BC666A" w:rsidP="001210F9">
            <w:pPr>
              <w:pStyle w:val="western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основание предоставления земельного участка без проведения торгов из числа предусмотренных пунктом 2 статьи 39.3, пунктом 2 статьи 39.6 Земельного кодекса Российской Федерации оснований;</w:t>
            </w:r>
          </w:p>
          <w:p w:rsidR="00BC666A" w:rsidRPr="00BC666A" w:rsidRDefault="00BC666A" w:rsidP="00BC666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BC666A" w:rsidRPr="00BC666A" w:rsidRDefault="00BC666A" w:rsidP="00BC666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реквизиты решения об изъятии земельного участка для государственных нужд, постановления органа местного самоуправления об изъятии земельного участка для муниципальных ну</w:t>
            </w:r>
            <w:proofErr w:type="gramStart"/>
            <w:r w:rsidRPr="00BC666A">
              <w:rPr>
                <w:rFonts w:ascii="Arial" w:hAnsi="Arial" w:cs="Arial"/>
                <w:sz w:val="20"/>
                <w:szCs w:val="20"/>
              </w:rPr>
              <w:t>жд в сл</w:t>
            </w:r>
            <w:proofErr w:type="gramEnd"/>
            <w:r w:rsidRPr="00BC666A">
              <w:rPr>
                <w:rFonts w:ascii="Arial" w:hAnsi="Arial" w:cs="Arial"/>
                <w:sz w:val="20"/>
                <w:szCs w:val="20"/>
              </w:rPr>
              <w:t xml:space="preserve">учае, если земельный участок предоставляется </w:t>
            </w:r>
            <w:r w:rsidRPr="00BC666A">
              <w:rPr>
                <w:rFonts w:ascii="Arial" w:hAnsi="Arial" w:cs="Arial"/>
                <w:sz w:val="20"/>
                <w:szCs w:val="20"/>
              </w:rPr>
              <w:lastRenderedPageBreak/>
              <w:t>взамен земельного участка, изымаемого для государственных или муниципальных нужд;</w:t>
            </w:r>
          </w:p>
          <w:p w:rsidR="00BC666A" w:rsidRPr="00BC666A" w:rsidRDefault="00BC666A" w:rsidP="00BC666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цель использования земельного участка;</w:t>
            </w:r>
          </w:p>
          <w:p w:rsidR="00BC666A" w:rsidRPr="00BC666A" w:rsidRDefault="00BC666A" w:rsidP="00BC666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реквизиты постановления органа местного самоуправления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этим проектом;</w:t>
            </w:r>
          </w:p>
          <w:p w:rsidR="00BC666A" w:rsidRPr="00BC666A" w:rsidRDefault="00BC666A" w:rsidP="00BC666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реквизиты постановления органа местного самоуправления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 w:rsidR="00BC666A" w:rsidRPr="00BC666A" w:rsidRDefault="00BC666A" w:rsidP="00BC666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почтовый адрес и (или) адрес электронной почты для связи с заявителем.</w:t>
            </w:r>
          </w:p>
          <w:p w:rsidR="00BC666A" w:rsidRPr="00BC666A" w:rsidRDefault="00BC666A" w:rsidP="00BC666A">
            <w:pPr>
              <w:pStyle w:val="wester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2) к заявлению о предоставлении земельного участка прилагаются документы, предусмотренные подпунктами 1 и 4 — 5 пункта 2 статьи 39.15 Земельного кодекса Российской Федерации. 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236378" w:rsidRPr="00BC666A" w:rsidRDefault="00BC666A" w:rsidP="00B309E8">
            <w:pPr>
              <w:pStyle w:val="western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 xml:space="preserve">Все предусмотренные Регламентом документы, необходимые для предоставления муниципальной услуги, могут быть поданы заявителем в письменной форме либо в форме электронного документа в соответствии с требованиями </w:t>
            </w:r>
            <w:hyperlink r:id="rId6" w:history="1">
              <w:r w:rsidRPr="00BC666A">
                <w:rPr>
                  <w:rStyle w:val="a7"/>
                  <w:rFonts w:ascii="Arial" w:hAnsi="Arial" w:cs="Arial"/>
                  <w:sz w:val="20"/>
                  <w:szCs w:val="20"/>
                </w:rPr>
                <w:t xml:space="preserve">статей </w:t>
              </w:r>
            </w:hyperlink>
            <w:hyperlink r:id="rId7" w:history="1">
              <w:r w:rsidRPr="00BC666A">
                <w:rPr>
                  <w:rStyle w:val="a7"/>
                  <w:rFonts w:ascii="Arial" w:hAnsi="Arial" w:cs="Arial"/>
                  <w:sz w:val="20"/>
                  <w:szCs w:val="20"/>
                </w:rPr>
                <w:t>21</w:t>
              </w:r>
            </w:hyperlink>
            <w:r w:rsidRPr="00BC666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C666A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8" w:history="1">
              <w:r w:rsidRPr="00BC666A">
                <w:rPr>
                  <w:rStyle w:val="a7"/>
                  <w:rFonts w:ascii="Arial" w:hAnsi="Arial" w:cs="Arial"/>
                  <w:color w:val="000000"/>
                  <w:sz w:val="20"/>
                  <w:szCs w:val="20"/>
                </w:rPr>
                <w:t>21</w:t>
              </w:r>
            </w:hyperlink>
            <w:hyperlink r:id="rId9" w:history="1">
              <w:r w:rsidRPr="00BC666A">
                <w:rPr>
                  <w:rStyle w:val="a7"/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hyperlink>
            <w:r w:rsidRPr="00BC666A">
              <w:rPr>
                <w:rFonts w:ascii="Arial" w:hAnsi="Arial" w:cs="Arial"/>
                <w:sz w:val="20"/>
                <w:szCs w:val="20"/>
              </w:rPr>
              <w:t xml:space="preserve"> Федерального закона «Об организации предоставления государственных и муниципальных услуг».</w:t>
            </w:r>
          </w:p>
        </w:tc>
      </w:tr>
      <w:tr w:rsidR="00236378" w:rsidRPr="00BC666A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F8C" w:rsidRPr="00BC666A" w:rsidRDefault="00A77F8C" w:rsidP="00A77F8C">
            <w:pPr>
              <w:pStyle w:val="a6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C666A">
              <w:rPr>
                <w:rFonts w:ascii="Arial" w:hAnsi="Arial" w:cs="Arial"/>
                <w:sz w:val="20"/>
                <w:szCs w:val="20"/>
              </w:rPr>
              <w:t>выписка из Единого государственного реестра недвижимости (далее - ЕГРН)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- в Управлении Федеральной службы государственной регистрации, кадастра и картографии по Курганской области в порядке, предусмотренном статьей 62 Федерального закона от 13 июля 2015 года № 218-ФЗ «О государственной регистрации недвижимости»;</w:t>
            </w:r>
            <w:proofErr w:type="gramEnd"/>
          </w:p>
          <w:p w:rsidR="00306717" w:rsidRPr="00BC666A" w:rsidRDefault="00A77F8C" w:rsidP="00B309E8">
            <w:pPr>
              <w:pStyle w:val="a6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666A">
              <w:rPr>
                <w:rFonts w:ascii="Arial" w:hAnsi="Arial" w:cs="Arial"/>
                <w:sz w:val="20"/>
                <w:szCs w:val="20"/>
              </w:rPr>
              <w:t>- выписка из Единого государственного реестра юридических лиц (далее - ЕГРЮЛ) о юридическом лице, являющемся заявителем - в Управлении Федеральной налоговой службы по Курганской области в порядке, предусмотренном статьей 6 Федерального закона от 8 августа 2001 года № 129-ФЗ «О государственной регистрации юридических лиц и индивидуальных предпринимателей».</w:t>
            </w:r>
          </w:p>
        </w:tc>
      </w:tr>
      <w:tr w:rsidR="00236378" w:rsidRPr="00BC666A" w:rsidTr="00E65224">
        <w:trPr>
          <w:trHeight w:val="128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5C5D" w:rsidRPr="003C5C5D" w:rsidRDefault="003C5C5D" w:rsidP="00D84E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 принятие решения Администрации о предварительном согласовании предоставления земельного участка и направление принятого решения заявителю;</w:t>
            </w:r>
          </w:p>
          <w:p w:rsidR="003C5C5D" w:rsidRPr="003C5C5D" w:rsidRDefault="003C5C5D" w:rsidP="00D84E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2) направление заявителю подписанного договора купли-продажи либо договора аренды земельного участка;</w:t>
            </w:r>
          </w:p>
          <w:p w:rsidR="003C5C5D" w:rsidRPr="003C5C5D" w:rsidRDefault="003C5C5D" w:rsidP="00D84E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3) принятие решения Администрации об отказе в предварительном согласовании предоставления земельного участка и направление принятого решения заявителю;</w:t>
            </w:r>
          </w:p>
          <w:p w:rsidR="008E688F" w:rsidRPr="00BC666A" w:rsidRDefault="003C5C5D" w:rsidP="00D84E3D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  <w:r w:rsidRPr="003C5C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4) принятие решения Администрации об отказе в предоставлении земельного участка.</w:t>
            </w:r>
          </w:p>
        </w:tc>
      </w:tr>
      <w:tr w:rsidR="00236378" w:rsidRPr="00BC666A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BC666A" w:rsidRDefault="00382B07" w:rsidP="00382B07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2B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Максимально допустимое время предоставления муниципальной услуги, в том числе срок выдачи (направления) документов, являющихся результатом предоставления муниципальной услуги, не должно превышать 64 дней с момента приема заявления и прилагаемых к нему документов заявителя</w:t>
            </w:r>
          </w:p>
        </w:tc>
      </w:tr>
      <w:tr w:rsidR="00236378" w:rsidRPr="00BC666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666A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BC666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666A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666A">
              <w:rPr>
                <w:rFonts w:ascii="Arial" w:hAnsi="Arial" w:cs="Arial"/>
                <w:color w:val="000000"/>
                <w:sz w:val="20"/>
                <w:szCs w:val="20"/>
              </w:rPr>
              <w:t>бесплатно</w:t>
            </w:r>
          </w:p>
        </w:tc>
      </w:tr>
      <w:tr w:rsidR="00236378" w:rsidRPr="00BC666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666A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666A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BC666A" w:rsidTr="001C1CB1">
        <w:trPr>
          <w:trHeight w:val="16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666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C666A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666A" w:rsidRDefault="003C44E1" w:rsidP="007D69C8">
            <w:pPr>
              <w:pStyle w:val="western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67B00">
              <w:rPr>
                <w:rFonts w:ascii="Arial" w:eastAsia="Arial-BoldMT" w:hAnsi="Arial" w:cs="Arial"/>
                <w:bCs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567B00">
              <w:rPr>
                <w:rFonts w:ascii="Arial" w:eastAsia="Arial-BoldMT" w:hAnsi="Arial" w:cs="Arial"/>
                <w:bCs/>
                <w:color w:val="000000"/>
                <w:sz w:val="20"/>
                <w:szCs w:val="20"/>
              </w:rPr>
              <w:t>Сафакулевского</w:t>
            </w:r>
            <w:proofErr w:type="spellEnd"/>
            <w:r w:rsidRPr="00567B00">
              <w:rPr>
                <w:rFonts w:ascii="Arial" w:eastAsia="Arial-BoldMT" w:hAnsi="Arial" w:cs="Arial"/>
                <w:bCs/>
                <w:color w:val="000000"/>
                <w:sz w:val="20"/>
                <w:szCs w:val="20"/>
              </w:rPr>
              <w:t xml:space="preserve"> района </w:t>
            </w:r>
            <w:r w:rsidR="00BC666A" w:rsidRPr="00567B00">
              <w:rPr>
                <w:rFonts w:ascii="Arial" w:hAnsi="Arial" w:cs="Arial"/>
                <w:color w:val="000000"/>
                <w:sz w:val="20"/>
                <w:szCs w:val="20"/>
              </w:rPr>
              <w:t>от 23 марта 2020 года №71</w:t>
            </w:r>
            <w:r w:rsidR="007D69C8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 w:rsidR="00BC666A" w:rsidRPr="00567B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Об утверждении Административного регламента предоставления </w:t>
            </w:r>
            <w:r w:rsidR="00BC666A" w:rsidRPr="00BC66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Администрацией </w:t>
            </w:r>
            <w:proofErr w:type="spellStart"/>
            <w:r w:rsidR="00BC666A" w:rsidRPr="00BC66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Сафакулевского</w:t>
            </w:r>
            <w:proofErr w:type="spellEnd"/>
            <w:r w:rsidR="00BC666A" w:rsidRPr="00BC66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района муниципальной услуги по предоставлению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</w:t>
            </w:r>
            <w:proofErr w:type="gramEnd"/>
            <w:r w:rsidR="00BC666A" w:rsidRPr="00BC66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хозяйством его деятельности</w:t>
            </w:r>
            <w:r w:rsidR="00BC666A" w:rsidRPr="00567B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</w:p>
        </w:tc>
      </w:tr>
    </w:tbl>
    <w:p w:rsidR="005173B8" w:rsidRPr="00BC666A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BC666A" w:rsidRDefault="00D41FB9">
      <w:pPr>
        <w:rPr>
          <w:rFonts w:ascii="Arial" w:hAnsi="Arial" w:cs="Arial"/>
          <w:sz w:val="20"/>
          <w:szCs w:val="20"/>
        </w:rPr>
      </w:pPr>
    </w:p>
    <w:sectPr w:rsidR="00D41FB9" w:rsidRPr="00BC666A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CC"/>
    <w:family w:val="swiss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F22AA"/>
    <w:rsid w:val="000F61A1"/>
    <w:rsid w:val="00114958"/>
    <w:rsid w:val="001210F9"/>
    <w:rsid w:val="00123FAD"/>
    <w:rsid w:val="00135866"/>
    <w:rsid w:val="00136ED9"/>
    <w:rsid w:val="001A2D4E"/>
    <w:rsid w:val="001A4053"/>
    <w:rsid w:val="001C1CB1"/>
    <w:rsid w:val="001E7B89"/>
    <w:rsid w:val="00236378"/>
    <w:rsid w:val="00262B1E"/>
    <w:rsid w:val="00266F28"/>
    <w:rsid w:val="002705D5"/>
    <w:rsid w:val="00281EDE"/>
    <w:rsid w:val="00290CF7"/>
    <w:rsid w:val="002E4F1E"/>
    <w:rsid w:val="00305774"/>
    <w:rsid w:val="00306717"/>
    <w:rsid w:val="0033013C"/>
    <w:rsid w:val="00346D13"/>
    <w:rsid w:val="00353C4F"/>
    <w:rsid w:val="00377300"/>
    <w:rsid w:val="00382B07"/>
    <w:rsid w:val="00387068"/>
    <w:rsid w:val="003879E5"/>
    <w:rsid w:val="0039652A"/>
    <w:rsid w:val="003C44E1"/>
    <w:rsid w:val="003C5C5D"/>
    <w:rsid w:val="003D01EA"/>
    <w:rsid w:val="004166E5"/>
    <w:rsid w:val="004170D8"/>
    <w:rsid w:val="004215A7"/>
    <w:rsid w:val="00435FB6"/>
    <w:rsid w:val="00474B0C"/>
    <w:rsid w:val="004972F9"/>
    <w:rsid w:val="004A32E8"/>
    <w:rsid w:val="004C6584"/>
    <w:rsid w:val="004D2738"/>
    <w:rsid w:val="00503DA4"/>
    <w:rsid w:val="005173B8"/>
    <w:rsid w:val="00554703"/>
    <w:rsid w:val="005571C3"/>
    <w:rsid w:val="00567B00"/>
    <w:rsid w:val="005C3ACB"/>
    <w:rsid w:val="005E10AF"/>
    <w:rsid w:val="0061579D"/>
    <w:rsid w:val="00624927"/>
    <w:rsid w:val="00624EFC"/>
    <w:rsid w:val="0063041E"/>
    <w:rsid w:val="006434C3"/>
    <w:rsid w:val="00664B99"/>
    <w:rsid w:val="00690CD3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7D69C8"/>
    <w:rsid w:val="008030F2"/>
    <w:rsid w:val="008031F6"/>
    <w:rsid w:val="008205ED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E5C39"/>
    <w:rsid w:val="009F585F"/>
    <w:rsid w:val="00A55DB0"/>
    <w:rsid w:val="00A61333"/>
    <w:rsid w:val="00A744F2"/>
    <w:rsid w:val="00A77F8C"/>
    <w:rsid w:val="00A87F4A"/>
    <w:rsid w:val="00AA6048"/>
    <w:rsid w:val="00AB2694"/>
    <w:rsid w:val="00AC19FC"/>
    <w:rsid w:val="00AC7E0E"/>
    <w:rsid w:val="00AE3A66"/>
    <w:rsid w:val="00B309E8"/>
    <w:rsid w:val="00B3564C"/>
    <w:rsid w:val="00B460CF"/>
    <w:rsid w:val="00B67D35"/>
    <w:rsid w:val="00B74467"/>
    <w:rsid w:val="00BA4137"/>
    <w:rsid w:val="00BC666A"/>
    <w:rsid w:val="00BC720F"/>
    <w:rsid w:val="00BC779F"/>
    <w:rsid w:val="00BD76F8"/>
    <w:rsid w:val="00C115C6"/>
    <w:rsid w:val="00C42CAA"/>
    <w:rsid w:val="00C50922"/>
    <w:rsid w:val="00C8588E"/>
    <w:rsid w:val="00C9713A"/>
    <w:rsid w:val="00C97C07"/>
    <w:rsid w:val="00CB2011"/>
    <w:rsid w:val="00CB3D4F"/>
    <w:rsid w:val="00CD06F5"/>
    <w:rsid w:val="00CD3FCA"/>
    <w:rsid w:val="00CE11E1"/>
    <w:rsid w:val="00CF6082"/>
    <w:rsid w:val="00D00C3B"/>
    <w:rsid w:val="00D05B91"/>
    <w:rsid w:val="00D13DDB"/>
    <w:rsid w:val="00D31B21"/>
    <w:rsid w:val="00D41FB9"/>
    <w:rsid w:val="00D71A03"/>
    <w:rsid w:val="00D7544D"/>
    <w:rsid w:val="00D84E3D"/>
    <w:rsid w:val="00DA520D"/>
    <w:rsid w:val="00DA552D"/>
    <w:rsid w:val="00DA7728"/>
    <w:rsid w:val="00DB7698"/>
    <w:rsid w:val="00DD2D63"/>
    <w:rsid w:val="00E00926"/>
    <w:rsid w:val="00E01D36"/>
    <w:rsid w:val="00E06654"/>
    <w:rsid w:val="00E311BC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3C4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3C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7B7EEF7CEA68D6DDE0A3AB350C9F9174E34A89F032CCC73A59C9F18C9B3C9CD3D8A2D04506D2B5CBDAC2A5E9C1F31977F2Cd2b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AE7B7EEF7CEA68D6DDE0A3AB350C9F9174E34A89F032CCC73A59C9F18C9B3C9CD3D8A2804506D2B5CBDAC2A5E9C1F31977F2Cd2b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E7B7EEF7CEA68D6DDE0A3AB350C9F9174E34A89F032CCC73A59C9F18C9B3C9CD3D8A2804506D2B5CBDAC2A5E9C1F31977F2Cd2b4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E7B7EEF7CEA68D6DDE0A3AB350C9F9174E34A89F032CCC73A59C9F18C9B3C9CD3D8A2D04506D2B5CBDAC2A5E9C1F31977F2Cd2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168</cp:revision>
  <cp:lastPrinted>2018-08-08T10:10:00Z</cp:lastPrinted>
  <dcterms:created xsi:type="dcterms:W3CDTF">2018-05-28T04:16:00Z</dcterms:created>
  <dcterms:modified xsi:type="dcterms:W3CDTF">2020-07-14T06:09:00Z</dcterms:modified>
</cp:coreProperties>
</file>