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69440E" w:rsidP="00243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r w:rsidR="00243276"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3239A2" w:rsidP="002928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9280A" w:rsidP="002928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Администрацией Петуховского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E36D1" w:rsidRDefault="009E36D1" w:rsidP="009E36D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36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Физические лица, являющиеся родителями (законными представителями)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несовершеннолетних детей в возрасте от шести лет шести месяцев до восемнадцати лет и совершеннолетние граждане, получающие общее образование впервые в очно-заочной форме</w:t>
            </w:r>
          </w:p>
        </w:tc>
      </w:tr>
      <w:tr w:rsidR="00236378" w:rsidRPr="00236378" w:rsidTr="00484F0B">
        <w:trPr>
          <w:trHeight w:val="4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tbl>
            <w:tblPr>
              <w:tblW w:w="4515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3"/>
            </w:tblGrid>
            <w:tr w:rsidR="00217653" w:rsidTr="00484F0B">
              <w:trPr>
                <w:trHeight w:val="167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17653" w:rsidRDefault="00217653" w:rsidP="00217653">
                  <w:pPr>
                    <w:pStyle w:val="a8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Style w:val="a9"/>
                      <w:rFonts w:ascii="PT Sans Narrow" w:hAnsi="PT Sans Narrow"/>
                      <w:color w:val="2C2A29"/>
                    </w:rPr>
                    <w:t>При приеме в первый класс</w:t>
                  </w:r>
                </w:p>
                <w:p w:rsidR="00217653" w:rsidRDefault="00217653" w:rsidP="0021765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Заявление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Свидетельство о рождении ребенка 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Свидетельство о регистрации ребенка по месту жительства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Медицинское заключение о состоянии здоровья ребенка (копия) 1 шт. (не обязательный);</w:t>
                  </w:r>
                </w:p>
                <w:p w:rsidR="00217653" w:rsidRDefault="00217653" w:rsidP="0021765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родство (или законность представления прав обучающегося) - если родители (законные представители) иностранные граждане или лица без гражданства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право на пребывания в Российской Федерации - если родители (законные представители) иностранные граждане или лица без гражданства (копия) 1 шт.</w:t>
                  </w:r>
                </w:p>
                <w:p w:rsidR="00217653" w:rsidRDefault="00217653" w:rsidP="00217653">
                  <w:pPr>
                    <w:pStyle w:val="a8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Style w:val="a9"/>
                      <w:rFonts w:ascii="PT Sans Narrow" w:hAnsi="PT Sans Narrow"/>
                      <w:color w:val="2C2A29"/>
                    </w:rPr>
                    <w:t>При приеме в первый класс в течение учебного года или во второй и последующие классы</w:t>
                  </w:r>
                </w:p>
                <w:p w:rsidR="00217653" w:rsidRDefault="00217653" w:rsidP="0021765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Заявление (оригинал)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Личное дело обучающегося, выданное учреждением, в котором он обучался ранее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Ведомость текущих оценок, заверенная печатью общеобразовательной организации (если принят в течение учебного года) (копия) 1шт.;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родство (или законность представления прав обучающегося) - если родители (законные представители) иностранные граждане или лица без гражданства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право на пребывания в Российской Федерации - если родители (законные представители) иностранные граждане или лица без гражданства (копия) 1 шт.</w:t>
                  </w:r>
                </w:p>
                <w:p w:rsidR="00217653" w:rsidRDefault="00217653" w:rsidP="00217653">
                  <w:pPr>
                    <w:pStyle w:val="a8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br/>
                  </w:r>
                  <w:r>
                    <w:rPr>
                      <w:rStyle w:val="a9"/>
                      <w:rFonts w:ascii="PT Sans Narrow" w:hAnsi="PT Sans Narrow"/>
                      <w:color w:val="2C2A29"/>
                    </w:rPr>
                    <w:lastRenderedPageBreak/>
                    <w:t>При приеме в 10-11-е классы</w:t>
                  </w:r>
                </w:p>
                <w:p w:rsidR="00217653" w:rsidRDefault="00217653" w:rsidP="0021765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Заявление (оригинал)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Личное дело обучающегося, выданное учреждением, в котором он обучался ранее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Ведомость текущих оценок, заверенная печатью общеобразовательной организации (если принят в течение учебного года)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Аттестат об основном общем образовании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родство (или законность представления прав обучающегося) - если родители (законные представители) иностранные граждане или лица без гражданства (копия) 1шт.;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право на пребывания в Российской Федерации - если родители (законные представители) иностранные граждане или лица без гражданства (копия) 1 шт.</w:t>
                  </w:r>
                </w:p>
                <w:p w:rsidR="00217653" w:rsidRDefault="00217653" w:rsidP="00217653">
                  <w:pPr>
                    <w:pStyle w:val="a8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Style w:val="a9"/>
                      <w:rFonts w:ascii="PT Sans Narrow" w:hAnsi="PT Sans Narrow"/>
                      <w:color w:val="2C2A29"/>
                    </w:rPr>
                    <w:t>При поступление на обучение по заочной форме</w:t>
                  </w:r>
                </w:p>
                <w:p w:rsidR="00217653" w:rsidRDefault="00217653" w:rsidP="00217653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Заявление (оригинал)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Личное дело обучающегося, выданное учреждением, в котором он обучался ранее (при наличии)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Ведомость текущих оценок, завершая печатью образовательной организации (если принят в течение учебного года при переходе из другой ОО)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родство (или законность представления прав обучающегося) - если родители (законные представители) иностранные граждане или лица без гражданства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право на пребывания в Российской Федерации - если родители (законные представители) иностранные граждане или лица без гражданства (копия) 1шт.</w:t>
                  </w:r>
                </w:p>
                <w:p w:rsidR="00217653" w:rsidRDefault="00217653" w:rsidP="00217653">
                  <w:pPr>
                    <w:pStyle w:val="a8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Style w:val="a9"/>
                      <w:rFonts w:ascii="PT Sans Narrow" w:hAnsi="PT Sans Narrow"/>
                      <w:color w:val="2C2A29"/>
                    </w:rPr>
                    <w:t>При приеме в 10-12-е классы</w:t>
                  </w:r>
                </w:p>
                <w:p w:rsidR="00217653" w:rsidRDefault="00217653" w:rsidP="00217653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Заявление (оригинал)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Личное дело обучающегося, выданное учреждением, в котором он обучался ранее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Ведомость текущих оценок, заверенная печатью общеобразовательной организации (если принят в течение учебного года)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Аттестат об основном общем образовании  (или сведения о промежуточной аттестации из общеобразовательного учреждения, справка из образовательных учреждений начального или среднего профессионального образования с указанием количество часов, прослушанных по образовательным программам) (копия) 1 шт.;</w:t>
                  </w:r>
                </w:p>
                <w:p w:rsidR="00217653" w:rsidRDefault="00217653" w:rsidP="00217653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родство (или законность представления прав обучающегося) - если родители (законные представители) иностранные граждане или лица без гражданства (копия) 1 шт.;</w:t>
                  </w:r>
                </w:p>
                <w:p w:rsidR="00217653" w:rsidRDefault="00217653" w:rsidP="003A0B6D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PT Sans Narrow" w:hAnsi="PT Sans Narrow"/>
                      <w:color w:val="2C2A29"/>
                      <w:sz w:val="24"/>
                      <w:szCs w:val="24"/>
                    </w:rPr>
                  </w:pPr>
                  <w:r>
                    <w:rPr>
                      <w:rFonts w:ascii="PT Sans Narrow" w:hAnsi="PT Sans Narrow"/>
                      <w:color w:val="2C2A29"/>
                    </w:rPr>
                    <w:t>Документ, подтверждающий право на пребывания в Российской Федерации - если родители (законные представители) иностранные граждане или ли</w:t>
                  </w:r>
                  <w:r w:rsidR="003A0B6D">
                    <w:rPr>
                      <w:rFonts w:ascii="PT Sans Narrow" w:hAnsi="PT Sans Narrow"/>
                      <w:color w:val="2C2A29"/>
                    </w:rPr>
                    <w:t>ца без гражданства (копия) 1шт.</w:t>
                  </w:r>
                </w:p>
              </w:tc>
            </w:tr>
            <w:tr w:rsidR="00217653" w:rsidTr="00484F0B">
              <w:trPr>
                <w:trHeight w:val="321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217653" w:rsidRDefault="00217653">
                  <w:pPr>
                    <w:rPr>
                      <w:rFonts w:ascii="PT Sans Narrow" w:hAnsi="PT Sans Narrow"/>
                      <w:b/>
                      <w:bCs/>
                      <w:color w:val="623B2A"/>
                      <w:sz w:val="28"/>
                      <w:szCs w:val="28"/>
                    </w:rPr>
                  </w:pPr>
                </w:p>
              </w:tc>
            </w:tr>
            <w:tr w:rsidR="00217653" w:rsidTr="00484F0B">
              <w:trPr>
                <w:trHeight w:val="286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217653" w:rsidRDefault="00217653">
                  <w:pPr>
                    <w:rPr>
                      <w:rFonts w:ascii="PT Sans Narrow" w:hAnsi="PT Sans Narrow"/>
                      <w:color w:val="2C2A29"/>
                      <w:sz w:val="24"/>
                      <w:szCs w:val="24"/>
                    </w:rPr>
                  </w:pPr>
                </w:p>
              </w:tc>
            </w:tr>
            <w:tr w:rsidR="00217653" w:rsidTr="00484F0B">
              <w:trPr>
                <w:trHeight w:val="15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217653" w:rsidRDefault="00217653" w:rsidP="00217653">
                  <w:pPr>
                    <w:pStyle w:val="a8"/>
                    <w:rPr>
                      <w:rFonts w:ascii="PT Sans Narrow" w:hAnsi="PT Sans Narrow"/>
                      <w:color w:val="2C2A29"/>
                    </w:rPr>
                  </w:pPr>
                </w:p>
              </w:tc>
            </w:tr>
          </w:tbl>
          <w:p w:rsidR="00146D8F" w:rsidRPr="00765F2A" w:rsidRDefault="00146D8F" w:rsidP="00146D8F">
            <w:pPr>
              <w:shd w:val="clear" w:color="auto" w:fill="FFFFFF"/>
              <w:tabs>
                <w:tab w:val="left" w:pos="2980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36378" w:rsidP="004725D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1A7E" w:rsidRPr="003A1A7E" w:rsidRDefault="003A1A7E" w:rsidP="003A1A7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3A1A7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направление (выдача) заявителю решения о зачислении ребенка в образовательную организацию;</w:t>
            </w:r>
          </w:p>
          <w:p w:rsidR="008E688F" w:rsidRPr="003A1A7E" w:rsidRDefault="003A1A7E" w:rsidP="003A1A7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1A7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направление (выдача) заявителю решения об отказе о зачислении ребенка в образовательную организацию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6D8F" w:rsidRPr="003A1A7E" w:rsidRDefault="003A0B6D" w:rsidP="003A0B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A1A7E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9 рабочих дней</w:t>
            </w:r>
          </w:p>
        </w:tc>
      </w:tr>
      <w:tr w:rsidR="00236378" w:rsidRPr="00236378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484F0B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484F0B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бесплатно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750F88" w:rsidP="005164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0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Петуховского района от </w:t>
            </w:r>
            <w:r w:rsidR="005164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750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</w:t>
            </w:r>
            <w:r w:rsidR="001737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750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</w:t>
            </w:r>
            <w:r w:rsidR="001737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  <w:r w:rsidRPr="00750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 № </w:t>
            </w:r>
            <w:r w:rsidR="005164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279</w:t>
            </w:r>
            <w:bookmarkStart w:id="0" w:name="_GoBack"/>
            <w:bookmarkEnd w:id="0"/>
            <w:r w:rsidRPr="00750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"Об утверждении Административного регламента по предоставлению Администрацией Петуховского района муниципальной услуги "Зачисление в образовательную организацию Петуховского района Курганской области"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20E"/>
    <w:multiLevelType w:val="multilevel"/>
    <w:tmpl w:val="0AF0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865C4"/>
    <w:multiLevelType w:val="multilevel"/>
    <w:tmpl w:val="C8B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41CB0"/>
    <w:multiLevelType w:val="multilevel"/>
    <w:tmpl w:val="848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E32A0"/>
    <w:multiLevelType w:val="multilevel"/>
    <w:tmpl w:val="BD74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24E59"/>
    <w:multiLevelType w:val="multilevel"/>
    <w:tmpl w:val="DDA2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E10B7"/>
    <w:multiLevelType w:val="multilevel"/>
    <w:tmpl w:val="FC18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54290A"/>
    <w:multiLevelType w:val="multilevel"/>
    <w:tmpl w:val="474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F6404"/>
    <w:multiLevelType w:val="multilevel"/>
    <w:tmpl w:val="7C3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365F18"/>
    <w:multiLevelType w:val="multilevel"/>
    <w:tmpl w:val="DF24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3F7C92"/>
    <w:multiLevelType w:val="multilevel"/>
    <w:tmpl w:val="9A26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8393C"/>
    <w:multiLevelType w:val="multilevel"/>
    <w:tmpl w:val="D93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6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6"/>
  </w:num>
  <w:num w:numId="12">
    <w:abstractNumId w:val="1"/>
  </w:num>
  <w:num w:numId="13">
    <w:abstractNumId w:val="15"/>
  </w:num>
  <w:num w:numId="14">
    <w:abstractNumId w:val="3"/>
  </w:num>
  <w:num w:numId="15">
    <w:abstractNumId w:val="0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768C"/>
    <w:rsid w:val="00120AD0"/>
    <w:rsid w:val="00146D8F"/>
    <w:rsid w:val="00173799"/>
    <w:rsid w:val="00217653"/>
    <w:rsid w:val="00236378"/>
    <w:rsid w:val="00243276"/>
    <w:rsid w:val="002749B7"/>
    <w:rsid w:val="0029280A"/>
    <w:rsid w:val="003239A2"/>
    <w:rsid w:val="003A0B6D"/>
    <w:rsid w:val="003A1A7E"/>
    <w:rsid w:val="004166E5"/>
    <w:rsid w:val="00471215"/>
    <w:rsid w:val="004725D9"/>
    <w:rsid w:val="00484F0B"/>
    <w:rsid w:val="004968A7"/>
    <w:rsid w:val="0051645E"/>
    <w:rsid w:val="005173B8"/>
    <w:rsid w:val="00521F11"/>
    <w:rsid w:val="00597462"/>
    <w:rsid w:val="00612541"/>
    <w:rsid w:val="0069440E"/>
    <w:rsid w:val="006E607C"/>
    <w:rsid w:val="00734F54"/>
    <w:rsid w:val="00750F88"/>
    <w:rsid w:val="00765F2A"/>
    <w:rsid w:val="007A7FA2"/>
    <w:rsid w:val="007B0861"/>
    <w:rsid w:val="008E688F"/>
    <w:rsid w:val="00966092"/>
    <w:rsid w:val="00993EF5"/>
    <w:rsid w:val="009E36D1"/>
    <w:rsid w:val="00A02581"/>
    <w:rsid w:val="00A14F84"/>
    <w:rsid w:val="00A744F2"/>
    <w:rsid w:val="00B244F6"/>
    <w:rsid w:val="00B74C81"/>
    <w:rsid w:val="00C14D32"/>
    <w:rsid w:val="00C4284E"/>
    <w:rsid w:val="00CE11E1"/>
    <w:rsid w:val="00D02964"/>
    <w:rsid w:val="00E00926"/>
    <w:rsid w:val="00E01D36"/>
    <w:rsid w:val="00E32748"/>
    <w:rsid w:val="00E62CBF"/>
    <w:rsid w:val="00E73AC4"/>
    <w:rsid w:val="00E80C1E"/>
    <w:rsid w:val="00E92826"/>
    <w:rsid w:val="00F9446A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46D8F"/>
    <w:rPr>
      <w:color w:val="0000FF"/>
      <w:u w:val="single"/>
    </w:rPr>
  </w:style>
  <w:style w:type="character" w:customStyle="1" w:styleId="navigation">
    <w:name w:val="navigation"/>
    <w:basedOn w:val="a0"/>
    <w:rsid w:val="00217653"/>
  </w:style>
  <w:style w:type="paragraph" w:styleId="a8">
    <w:name w:val="Normal (Web)"/>
    <w:basedOn w:val="a"/>
    <w:uiPriority w:val="99"/>
    <w:unhideWhenUsed/>
    <w:rsid w:val="0021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17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46D8F"/>
    <w:rPr>
      <w:color w:val="0000FF"/>
      <w:u w:val="single"/>
    </w:rPr>
  </w:style>
  <w:style w:type="character" w:customStyle="1" w:styleId="navigation">
    <w:name w:val="navigation"/>
    <w:basedOn w:val="a0"/>
    <w:rsid w:val="00217653"/>
  </w:style>
  <w:style w:type="paragraph" w:styleId="a8">
    <w:name w:val="Normal (Web)"/>
    <w:basedOn w:val="a"/>
    <w:uiPriority w:val="99"/>
    <w:unhideWhenUsed/>
    <w:rsid w:val="0021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17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8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9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Оксана Дмитриевна Гутник</cp:lastModifiedBy>
  <cp:revision>3</cp:revision>
  <cp:lastPrinted>2018-08-08T10:10:00Z</cp:lastPrinted>
  <dcterms:created xsi:type="dcterms:W3CDTF">2021-03-19T08:54:00Z</dcterms:created>
  <dcterms:modified xsi:type="dcterms:W3CDTF">2021-03-19T08:56:00Z</dcterms:modified>
</cp:coreProperties>
</file>