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662"/>
        <w:gridCol w:w="12700"/>
      </w:tblGrid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fill="D4EA6B" w:val="clear"/>
          </w:tcPr>
          <w:p>
            <w:pPr>
              <w:pStyle w:val="Normal"/>
              <w:keepNext w:val="true"/>
              <w:widowControl w:val="false"/>
              <w:suppressAutoHyphens w:val="false"/>
              <w:spacing w:lineRule="auto" w:line="240" w:beforeAutospacing="1" w:after="0"/>
              <w:ind w:left="0" w:firstLine="709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«Признание садового дома жилым домом и жилого дома садовым домом» 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Autospacing="1" w:after="0"/>
              <w:ind w:left="0" w:firstLine="709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ind w:right="282" w:hanging="0"/>
              <w:jc w:val="left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2"/>
                <w:szCs w:val="22"/>
                <w:shd w:fill="auto" w:val="clear"/>
              </w:rPr>
              <w:t>Администрация Шатровского муниципального округа Курганской области</w:t>
            </w:r>
          </w:p>
        </w:tc>
      </w:tr>
      <w:tr>
        <w:trPr>
          <w:trHeight w:val="492" w:hRule="atLeast"/>
        </w:trPr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Услуга предоставляется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spacing w:lineRule="auto" w:line="240" w:before="0" w:after="0"/>
              <w:ind w:hanging="0"/>
              <w:jc w:val="both"/>
              <w:rPr>
                <w:rFonts w:ascii="Arial" w:hAnsi="Arial" w:eastAsia="Calibri" w:cs="PT Astra Serif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PT Astra Serif" w:ascii="Arial" w:hAnsi="Arial"/>
                <w:b w:val="false"/>
                <w:bCs w:val="false"/>
                <w:color w:val="000000"/>
                <w:sz w:val="22"/>
                <w:szCs w:val="22"/>
                <w:lang w:eastAsia="en-US"/>
              </w:rPr>
              <w:t>Отдел по развитию территории, жилищно-коммунальному хозяйству и строительству Администрации Шатровского муниципального округа</w:t>
            </w:r>
          </w:p>
        </w:tc>
      </w:tr>
      <w:tr>
        <w:trPr>
          <w:trHeight w:val="774" w:hRule="atLeast"/>
        </w:trPr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Получатели услуги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fill="FFD8CE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20"/>
                <w:tab w:val="left" w:pos="1301" w:leader="none"/>
              </w:tabs>
              <w:spacing w:lineRule="exact" w:line="267" w:before="0" w:after="0"/>
              <w:ind w:left="0" w:firstLine="709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Times New Roman" w:ascii="Arial" w:hAnsi="Arial"/>
                <w:b w:val="false"/>
                <w:bCs w:val="false"/>
                <w:color w:val="000000"/>
                <w:sz w:val="22"/>
                <w:szCs w:val="22"/>
                <w:shd w:fill="auto" w:val="clear"/>
              </w:rPr>
              <w:t>ф</w:t>
            </w:r>
            <w:r>
              <w:rPr>
                <w:rFonts w:ascii="Arial" w:hAnsi="Arial"/>
                <w:sz w:val="22"/>
                <w:szCs w:val="22"/>
              </w:rPr>
              <w:t xml:space="preserve">изические и юридические лица, индивидуальные предприниматели, являющиеся собственниками садового дома или жилого дома, расположенных на территории муниципального образования </w:t>
            </w:r>
          </w:p>
          <w:p>
            <w:pPr>
              <w:pStyle w:val="Normal"/>
              <w:widowControl w:val="false"/>
              <w:shd w:val="clear" w:fill="FFFFFF"/>
              <w:tabs>
                <w:tab w:val="clear" w:pos="720"/>
                <w:tab w:val="left" w:pos="1301" w:leader="none"/>
              </w:tabs>
              <w:spacing w:lineRule="exact" w:line="267" w:before="0" w:after="0"/>
              <w:ind w:left="0" w:firstLine="709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Times New Roman" w:ascii="Arial" w:hAnsi="Arial"/>
                <w:b w:val="false"/>
                <w:bCs w:val="false"/>
                <w:color w:val="000000"/>
                <w:sz w:val="22"/>
                <w:szCs w:val="22"/>
                <w:shd w:fill="auto" w:val="clear"/>
              </w:rPr>
              <w:t>от имени заявителя может обратиться представитель, с доверенностью, соответствующей требованиям законодательства РФ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Заявители</w:t>
            </w:r>
          </w:p>
        </w:tc>
        <w:tc>
          <w:tcPr>
            <w:tcW w:w="12700" w:type="dxa"/>
            <w:tcBorders>
              <w:top w:val="single" w:sz="6" w:space="0" w:color="2A6099"/>
              <w:left w:val="single" w:sz="6" w:space="0" w:color="2A6099"/>
              <w:bottom w:val="single" w:sz="6" w:space="0" w:color="2A6099"/>
              <w:right w:val="single" w:sz="6" w:space="0" w:color="2A6099"/>
            </w:tcBorders>
            <w:shd w:fill="B4C7DC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20"/>
                <w:tab w:val="left" w:pos="1301" w:leader="none"/>
              </w:tabs>
              <w:spacing w:lineRule="exact" w:line="267" w:before="0" w:after="0"/>
              <w:ind w:left="0" w:firstLine="709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Times New Roman" w:ascii="Arial" w:hAnsi="Arial"/>
                <w:b w:val="false"/>
                <w:bCs w:val="false"/>
                <w:color w:val="000000"/>
                <w:sz w:val="22"/>
                <w:szCs w:val="22"/>
                <w:shd w:fill="auto" w:val="clear"/>
              </w:rPr>
              <w:t>ф</w:t>
            </w:r>
            <w:r>
              <w:rPr>
                <w:rFonts w:ascii="Arial" w:hAnsi="Arial"/>
                <w:sz w:val="22"/>
                <w:szCs w:val="22"/>
              </w:rPr>
              <w:t xml:space="preserve">изические и юридические лица, индивидуальные предприниматели, являющиеся собственниками садового дома или жилого дома, расположенных на территории муниципального образования </w:t>
            </w:r>
          </w:p>
          <w:p>
            <w:pPr>
              <w:pStyle w:val="Normal"/>
              <w:widowControl w:val="false"/>
              <w:shd w:val="clear" w:fill="FFFFFF"/>
              <w:tabs>
                <w:tab w:val="clear" w:pos="720"/>
                <w:tab w:val="left" w:pos="1301" w:leader="none"/>
              </w:tabs>
              <w:spacing w:lineRule="exact" w:line="267" w:before="0" w:after="0"/>
              <w:ind w:left="0" w:firstLine="709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Times New Roman" w:ascii="Arial" w:hAnsi="Arial"/>
                <w:b w:val="false"/>
                <w:bCs w:val="false"/>
                <w:color w:val="000000"/>
                <w:sz w:val="22"/>
                <w:szCs w:val="22"/>
                <w:shd w:fill="auto" w:val="clear"/>
              </w:rPr>
              <w:t>от имени заявителя может обратиться представитель, с доверенностью, соответствующей требованиям законодательства РФ</w:t>
            </w:r>
          </w:p>
        </w:tc>
      </w:tr>
      <w:tr>
        <w:trPr/>
        <w:tc>
          <w:tcPr>
            <w:tcW w:w="2662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/>
                <w:lang w:eastAsia="ru-RU"/>
              </w:rPr>
              <w:t>Подуслуги</w:t>
            </w:r>
          </w:p>
        </w:tc>
        <w:tc>
          <w:tcPr>
            <w:tcW w:w="1270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 w:val="false"/>
                <w:bCs/>
                <w:sz w:val="22"/>
                <w:szCs w:val="22"/>
              </w:rPr>
              <w:t>П</w:t>
            </w:r>
            <w:r>
              <w:rPr>
                <w:rFonts w:ascii="Arial" w:hAnsi="Arial"/>
                <w:sz w:val="22"/>
                <w:szCs w:val="22"/>
              </w:rPr>
              <w:t xml:space="preserve">ризнания садового дома жилым домом; 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pacing w:before="0" w:after="20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trike w:val="false"/>
                <w:dstrike w:val="false"/>
                <w:sz w:val="22"/>
                <w:szCs w:val="22"/>
                <w:u w:val="none"/>
              </w:rPr>
              <w:t xml:space="preserve">Признания жилого дома садовым домом. 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72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Заявление;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72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Документ удостоверяющий личность заявителя или представителя;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72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Документ, </w:t>
            </w:r>
            <w:r>
              <w:rPr>
                <w:rFonts w:eastAsia="Calibri" w:cs="" w:ascii="Arial" w:hAnsi="Arial" w:cstheme="minorBidi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подтверждающий полномочия представителя Заявителя;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720" w:hanging="0"/>
              <w:jc w:val="both"/>
              <w:rPr>
                <w:rFonts w:ascii="Arial" w:hAnsi="Arial" w:cstheme="minorBidi"/>
                <w:sz w:val="22"/>
                <w:szCs w:val="22"/>
                <w:shd w:fill="E8F2A1" w:val="clear"/>
              </w:rPr>
            </w:pPr>
            <w:r>
              <w:rPr>
                <w:rFonts w:eastAsia="Calibri" w:cs="PT Astra Serif" w:eastAsiaTheme="minorHAnsi" w:ascii="Arial" w:hAnsi="Arial"/>
                <w:bCs/>
                <w:color w:val="000000"/>
                <w:kern w:val="0"/>
                <w:sz w:val="22"/>
                <w:szCs w:val="22"/>
                <w:shd w:fill="E8F2A1" w:val="clear"/>
                <w:lang w:val="ru-RU" w:eastAsia="en-US" w:bidi="ar-SA"/>
              </w:rPr>
              <w:t>Для подуслуги «Признания садового дома жилым домом»: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ind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Calibri" w:cs="PT Astra Serif" w:ascii="Arial" w:hAnsi="Arial" w:eastAsiaTheme="minorHAnsi"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  <w:t>правоустанавливающие документы на садовый дом (в случае, если право собственности заявителя на садовый дом не зарегистрировано в ЕГРН, или нотариально заверенную копию такого документа);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ind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Calibri" w:cs="PT Astra Serif" w:ascii="Arial" w:hAnsi="Arial" w:eastAsiaTheme="minorHAnsi"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  <w:t>заключение по обследованию технического состояния объекта, подтверждающее соответствие садового дома требованиям к надежности и безопасности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ind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Calibri" w:cs="PT Astra Serif" w:ascii="Arial" w:hAnsi="Arial" w:eastAsiaTheme="minorHAnsi"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  <w:t>в случае, если садовый дом или жилой дом обременен правами третьих лиц, - нотариально удостоверенное согласие третьих лиц на признание садового дома жилым в случае, если садовый дом обременен правами указанных лиц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720" w:hanging="0"/>
              <w:jc w:val="both"/>
              <w:rPr>
                <w:rFonts w:ascii="Arial" w:hAnsi="Arial" w:cstheme="minorBidi"/>
                <w:sz w:val="22"/>
                <w:szCs w:val="22"/>
                <w:shd w:fill="E8F2A1" w:val="clear"/>
              </w:rPr>
            </w:pPr>
            <w:r>
              <w:rPr>
                <w:rFonts w:eastAsia="Calibri" w:cs="PT Astra Serif" w:eastAsiaTheme="minorHAnsi" w:ascii="Arial" w:hAnsi="Arial"/>
                <w:bCs/>
                <w:color w:val="000000"/>
                <w:kern w:val="0"/>
                <w:sz w:val="22"/>
                <w:szCs w:val="22"/>
                <w:shd w:fill="E8F2A1" w:val="clear"/>
                <w:lang w:val="ru-RU" w:eastAsia="en-US" w:bidi="ar-SA"/>
              </w:rPr>
              <w:t xml:space="preserve">Для подуслуги «Признания </w:t>
            </w:r>
            <w:r>
              <w:rPr>
                <w:rFonts w:eastAsia="Calibri" w:cs="PT Astra Serif" w:eastAsiaTheme="minorHAnsi" w:ascii="Arial" w:hAnsi="Arial"/>
                <w:bCs/>
                <w:color w:val="000000"/>
                <w:kern w:val="0"/>
                <w:sz w:val="22"/>
                <w:szCs w:val="22"/>
                <w:shd w:fill="E8F2A1" w:val="clear"/>
                <w:lang w:val="ru-RU" w:eastAsia="en-US" w:bidi="ar-SA"/>
              </w:rPr>
              <w:t>жилого</w:t>
            </w:r>
            <w:r>
              <w:rPr>
                <w:rFonts w:eastAsia="Calibri" w:cs="PT Astra Serif" w:eastAsiaTheme="minorHAnsi" w:ascii="Arial" w:hAnsi="Arial"/>
                <w:bCs/>
                <w:color w:val="000000"/>
                <w:kern w:val="0"/>
                <w:sz w:val="22"/>
                <w:szCs w:val="22"/>
                <w:shd w:fill="E8F2A1" w:val="clear"/>
                <w:lang w:val="ru-RU" w:eastAsia="en-US" w:bidi="ar-SA"/>
              </w:rPr>
              <w:t xml:space="preserve"> дома </w:t>
            </w:r>
            <w:r>
              <w:rPr>
                <w:rFonts w:eastAsia="Calibri" w:cs="PT Astra Serif" w:eastAsiaTheme="minorHAnsi" w:ascii="Arial" w:hAnsi="Arial"/>
                <w:bCs/>
                <w:color w:val="000000"/>
                <w:kern w:val="0"/>
                <w:sz w:val="22"/>
                <w:szCs w:val="22"/>
                <w:shd w:fill="E8F2A1" w:val="clear"/>
                <w:lang w:val="ru-RU" w:eastAsia="en-US" w:bidi="ar-SA"/>
              </w:rPr>
              <w:t>садовым</w:t>
            </w:r>
            <w:r>
              <w:rPr>
                <w:rFonts w:eastAsia="Calibri" w:cs="PT Astra Serif" w:eastAsiaTheme="minorHAnsi" w:ascii="Arial" w:hAnsi="Arial"/>
                <w:bCs/>
                <w:color w:val="000000"/>
                <w:kern w:val="0"/>
                <w:sz w:val="22"/>
                <w:szCs w:val="22"/>
                <w:shd w:fill="E8F2A1" w:val="clear"/>
                <w:lang w:val="ru-RU" w:eastAsia="en-US" w:bidi="ar-SA"/>
              </w:rPr>
              <w:t xml:space="preserve"> домом»:</w:t>
            </w:r>
            <w:r>
              <w:rPr>
                <w:rFonts w:asciiTheme="minorHAnsi" w:cstheme="minorBidi" w:eastAsiaTheme="minorHAnsi" w:hAnsiTheme="minorHAnsi" w:ascii="Arial" w:hAnsi="Arial"/>
                <w:sz w:val="22"/>
                <w:szCs w:val="22"/>
                <w:shd w:fill="E8F2A1" w:val="clear"/>
              </w:rPr>
              <w:t xml:space="preserve"> 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autoSpaceDE w:val="false"/>
              <w:ind w:left="0" w:right="0" w:firstLine="709"/>
              <w:jc w:val="both"/>
              <w:rPr>
                <w:rFonts w:ascii="Arial" w:hAnsi="Arial" w:cs="PT Astra Serif"/>
                <w:bCs/>
                <w:sz w:val="22"/>
                <w:szCs w:val="22"/>
              </w:rPr>
            </w:pPr>
            <w:r>
              <w:rPr>
                <w:rFonts w:cs="PT Astra Serif" w:ascii="Arial" w:hAnsi="Arial"/>
                <w:bCs/>
                <w:sz w:val="22"/>
                <w:szCs w:val="22"/>
              </w:rPr>
              <w:t>правоустанавливающие документы на жилой дом (в случае, если право собственности заявителя на жилой дом не зарегистрировано в ЕГРН, или нотариально заверенную копию такого документа)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autoSpaceDE w:val="false"/>
              <w:spacing w:before="0" w:after="200"/>
              <w:ind w:left="0" w:right="0" w:firstLine="709"/>
              <w:jc w:val="both"/>
              <w:rPr>
                <w:rFonts w:ascii="Arial" w:hAnsi="Arial" w:cs="PT Astra Serif"/>
                <w:bCs/>
                <w:sz w:val="22"/>
                <w:szCs w:val="22"/>
              </w:rPr>
            </w:pPr>
            <w:r>
              <w:rPr>
                <w:rFonts w:cs="PT Astra Serif" w:ascii="Arial" w:hAnsi="Arial"/>
                <w:bCs/>
                <w:sz w:val="22"/>
                <w:szCs w:val="22"/>
              </w:rPr>
              <w:t>нотариально удостоверенное согласие третьих лиц на признание жилого дома садовым домом в случае, если жилой дом обременен правами указанных лиц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Необязательные документы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1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0"/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Выписка из ЕГРН;</w:t>
            </w:r>
          </w:p>
          <w:p>
            <w:pPr>
              <w:pStyle w:val="ConsPlusNormal1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0"/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Выписка из ЕГРЮЛ;</w:t>
            </w:r>
          </w:p>
          <w:p>
            <w:pPr>
              <w:pStyle w:val="ConsPlusNormal1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0"/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Выписка из ЕГРИП.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hd w:val="clear" w:fill="FFFFFF"/>
              <w:tabs>
                <w:tab w:val="clear" w:pos="720"/>
                <w:tab w:val="left" w:pos="1417" w:leader="none"/>
              </w:tabs>
              <w:autoSpaceDE w:val="false"/>
              <w:spacing w:lineRule="auto" w:line="240" w:before="0" w:after="0"/>
              <w:ind w:left="0" w:right="0" w:hanging="0"/>
              <w:jc w:val="both"/>
              <w:rPr>
                <w:rFonts w:ascii="Arial" w:hAnsi="Arial" w:cs="PT Astra Serif"/>
                <w:bCs/>
                <w:sz w:val="22"/>
                <w:szCs w:val="22"/>
              </w:rPr>
            </w:pPr>
            <w:r>
              <w:rPr>
                <w:rFonts w:cs="PT Astra Serif" w:ascii="Arial" w:hAnsi="Arial"/>
                <w:bCs/>
                <w:sz w:val="22"/>
                <w:szCs w:val="22"/>
              </w:rPr>
              <w:t>Решение Уполномоченного органа о признании садового дома жилым домом или жилого дома садовым домом;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hd w:val="clear" w:fill="FFFFFF"/>
              <w:tabs>
                <w:tab w:val="clear" w:pos="720"/>
                <w:tab w:val="left" w:pos="1417" w:leader="none"/>
              </w:tabs>
              <w:autoSpaceDE w:val="false"/>
              <w:spacing w:lineRule="auto" w:line="240" w:before="0" w:after="0"/>
              <w:ind w:left="0" w:right="0" w:hanging="0"/>
              <w:jc w:val="both"/>
              <w:rPr>
                <w:rFonts w:ascii="Arial" w:hAnsi="Arial" w:cs="PT Astra Serif"/>
                <w:bCs/>
                <w:sz w:val="22"/>
                <w:szCs w:val="22"/>
              </w:rPr>
            </w:pPr>
            <w:r>
              <w:rPr>
                <w:rFonts w:cs="PT Astra Serif" w:ascii="Arial" w:hAnsi="Arial"/>
                <w:bCs/>
                <w:sz w:val="22"/>
                <w:szCs w:val="22"/>
              </w:rPr>
              <w:t xml:space="preserve">Решения об отказе в предоставлении услуги. 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Срок предоставления услуги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1"/>
              <w:widowControl w:val="false"/>
              <w:suppressAutoHyphens w:val="false"/>
              <w:spacing w:lineRule="auto" w:line="240" w:beforeAutospacing="1" w:after="0"/>
              <w:ind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Не более 10 рабочих дней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 w:beforeAutospacing="1" w:after="142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Нет </w:t>
            </w:r>
          </w:p>
        </w:tc>
      </w:tr>
      <w:tr>
        <w:trPr>
          <w:trHeight w:val="523" w:hRule="atLeast"/>
        </w:trPr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autoSpaceDE w:val="false"/>
              <w:spacing w:lineRule="auto" w:line="240" w:before="0" w:after="0"/>
              <w:ind w:left="0" w:right="0" w:hanging="0"/>
              <w:jc w:val="both"/>
              <w:rPr>
                <w:rFonts w:ascii="Arial" w:hAnsi="Arial" w:cs="PT Astra Serif"/>
                <w:bCs/>
                <w:sz w:val="22"/>
                <w:szCs w:val="22"/>
              </w:rPr>
            </w:pPr>
            <w:r>
              <w:rPr>
                <w:rFonts w:cs="PT Astra Serif" w:ascii="Arial" w:hAnsi="Arial"/>
                <w:bCs/>
                <w:sz w:val="22"/>
                <w:szCs w:val="22"/>
              </w:rPr>
              <w:t>Предоставление услуги осуществляется без взимания платы.</w:t>
            </w:r>
          </w:p>
        </w:tc>
      </w:tr>
      <w:tr>
        <w:trPr>
          <w:trHeight w:val="1090" w:hRule="atLeast"/>
        </w:trPr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b/>
                <w:color w:val="403152"/>
                <w:lang w:eastAsia="ru-RU"/>
              </w:rPr>
            </w:pPr>
            <w:r>
              <w:rPr>
                <w:rStyle w:val="FontStyle23"/>
                <w:rFonts w:eastAsia="Calibri" w:ascii="Arial" w:hAnsi="Arial"/>
                <w:b/>
                <w:color w:val="403152" w:themeColor="accent4" w:themeShade="80"/>
                <w:kern w:val="0"/>
                <w:sz w:val="24"/>
                <w:szCs w:val="24"/>
                <w:lang w:val="ru-RU" w:eastAsia="en-US" w:bidi="ar-SA"/>
              </w:rPr>
              <w:t>Срок хранения невостребованных заявителем результатов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 w:val="false"/>
                <w:b w:val="false"/>
                <w:bCs w:val="false"/>
                <w:color w:val="000000"/>
                <w:sz w:val="22"/>
                <w:szCs w:val="22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2"/>
                <w:szCs w:val="22"/>
                <w:shd w:fill="auto" w:val="clear"/>
                <w:lang w:eastAsia="ru-RU"/>
              </w:rPr>
              <w:t>30 календарных дней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Autospacing="1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pacing w:val="-1"/>
                <w:sz w:val="22"/>
                <w:szCs w:val="22"/>
              </w:rPr>
              <w:t xml:space="preserve">Постановление Администрации Шатровского муниципального округа № 140 от 24 марта 2022 года 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  <w:p>
            <w:pPr>
              <w:pStyle w:val="Normal"/>
              <w:widowControl w:val="false"/>
              <w:suppressAutoHyphens w:val="false"/>
              <w:spacing w:beforeAutospacing="1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Об утверждении Административного регламента предоставления муниципальной услуги </w:t>
            </w:r>
          </w:p>
          <w:p>
            <w:pPr>
              <w:pStyle w:val="Normal"/>
              <w:widowControl w:val="false"/>
              <w:suppressAutoHyphens w:val="false"/>
              <w:spacing w:beforeAutospacing="1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«Признание садового дома жилым домом и жилого дома садовым домом» </w:t>
            </w:r>
          </w:p>
          <w:p>
            <w:pPr>
              <w:pStyle w:val="Normal"/>
              <w:widowControl w:val="false"/>
              <w:suppressAutoHyphens w:val="false"/>
              <w:spacing w:beforeAutospacing="1" w:after="0"/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pacing w:val="-1"/>
                <w:sz w:val="22"/>
                <w:szCs w:val="22"/>
              </w:rPr>
            </w:r>
          </w:p>
        </w:tc>
      </w:tr>
      <w:tr>
        <w:trPr/>
        <w:tc>
          <w:tcPr>
            <w:tcW w:w="2662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/>
                <w:lang w:eastAsia="ru-RU"/>
              </w:rPr>
              <w:t>Контактная информация</w:t>
            </w:r>
          </w:p>
        </w:tc>
        <w:tc>
          <w:tcPr>
            <w:tcW w:w="1270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7645" w:leader="none"/>
              </w:tabs>
              <w:spacing w:before="0" w:after="200"/>
              <w:ind w:right="-199" w:hanging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 xml:space="preserve">Г.Я. Лукина </w:t>
            </w:r>
            <w:r>
              <w:rPr>
                <w:rFonts w:ascii="Arial" w:hAnsi="Arial"/>
                <w:sz w:val="22"/>
                <w:szCs w:val="22"/>
              </w:rPr>
              <w:t xml:space="preserve">8 /35257/ </w:t>
            </w:r>
            <w:r>
              <w:rPr>
                <w:rFonts w:ascii="Arial" w:hAnsi="Arial"/>
                <w:strike w:val="false"/>
                <w:dstrike w:val="false"/>
                <w:sz w:val="22"/>
                <w:szCs w:val="22"/>
                <w:u w:val="none"/>
              </w:rPr>
              <w:t xml:space="preserve">9 11 78 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Arial Unicode MS">
    <w:charset w:val="cc"/>
    <w:family w:val="roman"/>
    <w:pitch w:val="variable"/>
  </w:font>
  <w:font w:name="Arial">
    <w:charset w:val="cc"/>
    <w:family w:val="roman"/>
    <w:pitch w:val="variable"/>
  </w:font>
  <w:font w:name="Arial">
    <w:charset w:val="01"/>
    <w:family w:val="swiss"/>
    <w:pitch w:val="variable"/>
  </w:font>
  <w:font w:name="Wingdings">
    <w:charset w:val="02"/>
    <w:family w:val="auto"/>
    <w:pitch w:val="default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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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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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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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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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ConsPlusNormal" w:customStyle="1">
    <w:name w:val="ConsPlusNormal Знак"/>
    <w:link w:val="ConsPlusNormal"/>
    <w:qFormat/>
    <w:locked/>
    <w:rsid w:val="00523e67"/>
    <w:rPr>
      <w:rFonts w:ascii="Calibri" w:hAnsi="Calibri" w:eastAsia="Times New Roman" w:cs="Calibri"/>
      <w:szCs w:val="20"/>
      <w:lang w:eastAsia="ru-RU"/>
    </w:rPr>
  </w:style>
  <w:style w:type="character" w:styleId="Blk" w:customStyle="1">
    <w:name w:val="blk"/>
    <w:basedOn w:val="DefaultParagraphFont"/>
    <w:qFormat/>
    <w:rsid w:val="00f847f9"/>
    <w:rPr/>
  </w:style>
  <w:style w:type="character" w:styleId="FontStyle20" w:customStyle="1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FontStyle23">
    <w:name w:val="Font Style23"/>
    <w:basedOn w:val="DefaultParagraphFont"/>
    <w:qFormat/>
    <w:rPr>
      <w:rFonts w:ascii="Times New Roman" w:hAnsi="Times New Roman" w:cs="Times New Roman"/>
      <w:sz w:val="14"/>
      <w:szCs w:val="14"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character" w:styleId="Style16">
    <w:name w:val="Символ нумерации"/>
    <w:qFormat/>
    <w:rPr/>
  </w:style>
  <w:style w:type="paragraph" w:styleId="Style17" w:customStyle="1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ConsPlusTitle" w:customStyle="1">
    <w:name w:val="ConsPlusTitle"/>
    <w:qFormat/>
    <w:rsid w:val="001f41f3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Normal1" w:customStyle="1">
    <w:name w:val="ConsPlusNormal"/>
    <w:qFormat/>
    <w:rsid w:val="0039620a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Western" w:customStyle="1">
    <w:name w:val="western"/>
    <w:basedOn w:val="Normal"/>
    <w:qFormat/>
    <w:rsid w:val="00146fa3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NormalWeb">
    <w:name w:val="Normal (Web)"/>
    <w:basedOn w:val="Normal"/>
    <w:uiPriority w:val="99"/>
    <w:unhideWhenUsed/>
    <w:qFormat/>
    <w:rsid w:val="00dd0525"/>
    <w:pPr>
      <w:spacing w:lineRule="auto" w:line="288" w:beforeAutospacing="1" w:after="142"/>
    </w:pPr>
    <w:rPr>
      <w:rFonts w:ascii="Times New Roman" w:hAnsi="Times New Roman" w:eastAsia="Times New Roman" w:cs="Times New Roman"/>
      <w:color w:val="00000A"/>
      <w:sz w:val="24"/>
      <w:szCs w:val="24"/>
      <w:lang w:eastAsia="ru-RU"/>
    </w:rPr>
  </w:style>
  <w:style w:type="paragraph" w:styleId="ConsPlusDocList" w:customStyle="1">
    <w:name w:val="ConsPlusDocList"/>
    <w:qFormat/>
    <w:rsid w:val="00587e2b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121" w:customStyle="1">
    <w:name w:val="Style12"/>
    <w:basedOn w:val="Normal"/>
    <w:uiPriority w:val="99"/>
    <w:qFormat/>
    <w:rsid w:val="000e65f9"/>
    <w:pPr>
      <w:widowControl w:val="false"/>
      <w:spacing w:lineRule="auto" w:line="240" w:before="0" w:after="0"/>
    </w:pPr>
    <w:rPr>
      <w:rFonts w:ascii="Times New Roman" w:hAnsi="Times New Roman" w:eastAsia="" w:cs="Times New Roman" w:eastAsiaTheme="minorEastAsia"/>
      <w:color w:val="00000A"/>
      <w:sz w:val="24"/>
      <w:szCs w:val="24"/>
      <w:lang w:eastAsia="ru-RU"/>
    </w:rPr>
  </w:style>
  <w:style w:type="paragraph" w:styleId="1" w:customStyle="1">
    <w:name w:val="Обычная таблица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24"/>
      <w:szCs w:val="24"/>
      <w:lang w:val="ru-RU" w:eastAsia="ru-RU" w:bidi="ar-SA"/>
    </w:rPr>
  </w:style>
  <w:style w:type="paragraph" w:styleId="11">
    <w:name w:val="Основной текст1"/>
    <w:basedOn w:val="Normal"/>
    <w:qFormat/>
    <w:pPr>
      <w:shd w:val="clear" w:color="auto" w:fill="FFFFFF"/>
      <w:spacing w:lineRule="atLeast" w:line="0" w:before="0" w:after="240"/>
    </w:pPr>
    <w:rPr>
      <w:rFonts w:ascii="Times New Roman" w:hAnsi="Times New Roman" w:eastAsia="Times New Roman" w:cs="Times New Roman"/>
      <w:sz w:val="26"/>
      <w:szCs w:val="26"/>
    </w:rPr>
  </w:style>
  <w:style w:type="paragraph" w:styleId="Style22">
    <w:name w:val="Абзац списка"/>
    <w:basedOn w:val="Normal"/>
    <w:qFormat/>
    <w:pPr>
      <w:spacing w:before="0" w:after="200"/>
      <w:ind w:left="720" w:hanging="0"/>
      <w:contextualSpacing/>
    </w:pPr>
    <w:rPr/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Application>LibreOffice/7.0.4.2$Windows_X86_64 LibreOffice_project/dcf040e67528d9187c66b2379df5ea4407429775</Application>
  <AppVersion>15.0000</AppVersion>
  <Pages>3</Pages>
  <Words>370</Words>
  <Characters>2596</Characters>
  <CharactersWithSpaces>2917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2022-04-14T14:26:00Z</dcterms:created>
  <dc:creator>Администрация</dc:creator>
  <dc:description/>
  <dc:language>ru-RU</dc:language>
  <cp:lastModifiedBy/>
  <cp:lastPrinted>2018-08-08T10:10:00Z</cp:lastPrinted>
  <dcterms:modified xsi:type="dcterms:W3CDTF">2024-11-18T13:31:34Z</dcterms:modified>
  <cp:revision>153</cp:revision>
  <dc:subject/>
  <dc:title>КУРГАНСКАЯ ОБЛАСТЬ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