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1B19E0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proofErr w:type="gramStart"/>
            <w:r w:rsidRPr="001B19E0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Направление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 в случаях, указанных в пункте 2 части 7 статьи 51.1 Градостроительного кодекса Российской Федерации, в отношении территорий сельских поселений, входящих</w:t>
            </w:r>
            <w:proofErr w:type="gramEnd"/>
            <w:r w:rsidRPr="001B19E0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в состав </w:t>
            </w:r>
            <w:proofErr w:type="spellStart"/>
            <w:r w:rsidRPr="001B19E0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1B19E0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1B19E0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A12AC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12AC">
              <w:rPr>
                <w:rFonts w:ascii="Arial" w:hAnsi="Arial" w:cs="Arial"/>
                <w:sz w:val="21"/>
                <w:szCs w:val="21"/>
              </w:rPr>
              <w:t>физические или юридические лица, обеспечивающие на принадлежащих им земельных участках строительство, реконструкцию объекта индивидуального жилищного строительства или садового дома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3E4D2B">
        <w:trPr>
          <w:trHeight w:val="11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Default="003C4D1E" w:rsidP="00E4651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3E4D2B">
              <w:rPr>
                <w:rFonts w:ascii="Arial" w:hAnsi="Arial" w:cs="Arial"/>
                <w:color w:val="000000"/>
                <w:sz w:val="21"/>
                <w:szCs w:val="21"/>
              </w:rPr>
              <w:t>У</w:t>
            </w:r>
            <w:r w:rsidR="003E4D2B" w:rsidRPr="003E4D2B">
              <w:rPr>
                <w:rFonts w:ascii="Arial" w:hAnsi="Arial" w:cs="Arial"/>
                <w:color w:val="000000"/>
                <w:sz w:val="21"/>
                <w:szCs w:val="21"/>
              </w:rPr>
              <w:t xml:space="preserve">ведомление о </w:t>
            </w:r>
            <w:proofErr w:type="gramStart"/>
            <w:r w:rsidR="003E4D2B" w:rsidRPr="003E4D2B">
              <w:rPr>
                <w:rFonts w:ascii="Arial" w:hAnsi="Arial" w:cs="Arial"/>
                <w:color w:val="000000"/>
                <w:sz w:val="21"/>
                <w:szCs w:val="21"/>
              </w:rPr>
              <w:t>планируемых</w:t>
            </w:r>
            <w:proofErr w:type="gramEnd"/>
            <w:r w:rsidR="003E4D2B" w:rsidRPr="003E4D2B">
              <w:rPr>
                <w:rFonts w:ascii="Arial" w:hAnsi="Arial" w:cs="Arial"/>
                <w:color w:val="000000"/>
                <w:sz w:val="21"/>
                <w:szCs w:val="21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  <w:r w:rsidR="00E46511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3C4D1E" w:rsidRPr="00286087" w:rsidRDefault="003E4D2B" w:rsidP="003E4D2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З</w:t>
            </w:r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 xml:space="preserve">аверенный перевод </w:t>
            </w:r>
            <w:proofErr w:type="gramStart"/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>, если заявителем является иностранное юридическое лицо.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4D2B" w:rsidRDefault="003E4D2B" w:rsidP="003E4D2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</w:t>
            </w:r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>равоустанавливающие документы на земельный участок в случае, если права на него не зарегистрированы в Едином госуда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рственном реестре недвижимости;</w:t>
            </w:r>
          </w:p>
          <w:p w:rsidR="001C7F32" w:rsidRPr="00286087" w:rsidRDefault="001C7F32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E46511">
        <w:trPr>
          <w:trHeight w:val="11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6511" w:rsidRDefault="00E46511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1) Направление уведомления о соответствии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построенных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E46511" w:rsidRPr="00E46511" w:rsidRDefault="00E46511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2) Направление уведомления о несоответствии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построенных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3429DA" w:rsidRPr="00286087" w:rsidRDefault="00E46511" w:rsidP="00E4651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3) Направление повторного экземпляра (дубликата) уведомления о соответствии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E46511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5611">
              <w:rPr>
                <w:rFonts w:ascii="Arial" w:hAnsi="Arial" w:cs="Arial"/>
                <w:sz w:val="21"/>
                <w:szCs w:val="21"/>
              </w:rPr>
              <w:t>рабочих</w:t>
            </w:r>
            <w:r w:rsidR="003429D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>дн</w:t>
            </w:r>
            <w:r>
              <w:rPr>
                <w:rFonts w:ascii="Arial" w:hAnsi="Arial" w:cs="Arial"/>
                <w:sz w:val="21"/>
                <w:szCs w:val="21"/>
              </w:rPr>
              <w:t>ей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со дня регистрации заявления в Администрации </w:t>
            </w:r>
            <w:proofErr w:type="spellStart"/>
            <w:r w:rsidR="001B19E0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1C7F32">
        <w:trPr>
          <w:trHeight w:val="116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1B19E0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B19E0">
              <w:rPr>
                <w:rFonts w:ascii="Arial" w:hAnsi="Arial" w:cs="Arial"/>
                <w:spacing w:val="-1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1B19E0">
              <w:rPr>
                <w:rFonts w:ascii="Arial" w:hAnsi="Arial" w:cs="Arial"/>
                <w:spacing w:val="-1"/>
                <w:sz w:val="21"/>
                <w:szCs w:val="21"/>
              </w:rPr>
              <w:t>Куртамышского</w:t>
            </w:r>
            <w:proofErr w:type="spellEnd"/>
            <w:r w:rsidRPr="001B19E0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от 2 августа 2019 года № 77 «Об утверждении Административного регламента предоставления Администрацией </w:t>
            </w:r>
            <w:proofErr w:type="spellStart"/>
            <w:r w:rsidRPr="001B19E0">
              <w:rPr>
                <w:rFonts w:ascii="Arial" w:hAnsi="Arial" w:cs="Arial"/>
                <w:spacing w:val="-1"/>
                <w:sz w:val="21"/>
                <w:szCs w:val="21"/>
              </w:rPr>
              <w:t>Куртамышского</w:t>
            </w:r>
            <w:proofErr w:type="spellEnd"/>
            <w:r w:rsidRPr="001B19E0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муниципальной услуги 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</w:t>
            </w:r>
            <w:proofErr w:type="gramEnd"/>
            <w:r w:rsidRPr="001B19E0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proofErr w:type="gramStart"/>
            <w:r w:rsidRPr="001B19E0">
              <w:rPr>
                <w:rFonts w:ascii="Arial" w:hAnsi="Arial" w:cs="Arial"/>
                <w:spacing w:val="-1"/>
                <w:sz w:val="21"/>
                <w:szCs w:val="21"/>
              </w:rPr>
              <w:t>участке</w:t>
            </w:r>
            <w:proofErr w:type="gramEnd"/>
            <w:r w:rsidRPr="001B19E0">
              <w:rPr>
                <w:rFonts w:ascii="Arial" w:hAnsi="Arial" w:cs="Arial"/>
                <w:spacing w:val="-1"/>
                <w:sz w:val="21"/>
                <w:szCs w:val="21"/>
              </w:rPr>
              <w:t>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B19E0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A12AC"/>
    <w:rsid w:val="003C4D1E"/>
    <w:rsid w:val="003E4D2B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67</cp:revision>
  <cp:lastPrinted>2018-08-08T10:10:00Z</cp:lastPrinted>
  <dcterms:created xsi:type="dcterms:W3CDTF">2018-11-16T04:57:00Z</dcterms:created>
  <dcterms:modified xsi:type="dcterms:W3CDTF">2020-07-08T09:08:00Z</dcterms:modified>
</cp:coreProperties>
</file>