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Заключение с гражданами договоров социального найма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ru-RU"/>
              </w:rPr>
              <w:t>Комитет по управлению муниципальным имуществом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Ф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 w:eastAsia="ru-RU"/>
              </w:rPr>
              <w:t>изические лица  либо их уполномоченные представители, обратившиеся с заявлением о предоставлении муниципальной услуги, выраженным в письменной или электронной форме.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Заявление</w:t>
            </w:r>
          </w:p>
          <w:p>
            <w:pPr>
              <w:pStyle w:val="Style24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4F4F4F"/>
                <w:spacing w:val="0"/>
                <w:sz w:val="21"/>
                <w:szCs w:val="21"/>
              </w:rPr>
              <w:t>Свидетельство о заключении брака</w:t>
            </w:r>
            <w:r>
              <w:rPr>
                <w:rFonts w:cs="Arial" w:ascii="Arial" w:hAnsi="Arial"/>
                <w:sz w:val="21"/>
                <w:szCs w:val="21"/>
              </w:rPr>
              <w:t xml:space="preserve"> </w:t>
            </w:r>
          </w:p>
          <w:p>
            <w:pPr>
              <w:pStyle w:val="Style24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Свидетельство о рождении</w:t>
            </w:r>
          </w:p>
          <w:p>
            <w:pPr>
              <w:pStyle w:val="Style24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Решение об усыновлении(удочерении)</w:t>
            </w:r>
          </w:p>
          <w:p>
            <w:pPr>
              <w:pStyle w:val="Style24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Судебное решение о признании членом семьи</w:t>
            </w:r>
          </w:p>
          <w:p>
            <w:pPr>
              <w:pStyle w:val="Style24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С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правка с места проживания (регистрация по месту жительства) о составе семьи и занимаемой жилой и общей площади</w:t>
            </w:r>
            <w:r>
              <w:rPr>
                <w:rFonts w:cs="Arial" w:ascii="Arial" w:hAnsi="Arial"/>
                <w:sz w:val="21"/>
                <w:szCs w:val="21"/>
              </w:rPr>
              <w:t xml:space="preserve"> </w:t>
            </w:r>
          </w:p>
          <w:p>
            <w:pPr>
              <w:pStyle w:val="Style24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Домовая книга </w:t>
            </w:r>
          </w:p>
          <w:p>
            <w:pPr>
              <w:pStyle w:val="Style24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Поквартирная карточка</w:t>
            </w:r>
          </w:p>
          <w:p>
            <w:pPr>
              <w:pStyle w:val="Style24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Договор социального найма</w:t>
            </w:r>
          </w:p>
          <w:p>
            <w:pPr>
              <w:pStyle w:val="Style24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Ордер</w:t>
            </w:r>
          </w:p>
          <w:p>
            <w:pPr>
              <w:pStyle w:val="Style24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Решение о предоставлении жилого помещения</w:t>
            </w:r>
          </w:p>
          <w:p>
            <w:pPr>
              <w:pStyle w:val="Style24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Д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окументы, подтверждающие доходы заявителя и всех членов семьи, которые учитываются при решении вопроса о признании граждан малоимущими</w:t>
            </w:r>
          </w:p>
          <w:p>
            <w:pPr>
              <w:pStyle w:val="Style24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Д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окумент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ы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, подтверждающи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е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правовые основания владения заявителем и членами его семьи подлежащим налогообложению движимым и недвижимым имуществом на праве собственности, в случае, если они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Медицинское заключение, подтверждающее инвалидность</w:t>
            </w:r>
          </w:p>
          <w:p>
            <w:pPr>
              <w:pStyle w:val="Style24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М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едицинское заключение о наличии тяжелой формы хронического заболевания у гражданина, при которой совместное проживание с ним в одной квартире невозможно, согласно перечню заболеваний, установленному Правительством Российской Федераци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и</w:t>
            </w:r>
          </w:p>
          <w:p>
            <w:pPr>
              <w:pStyle w:val="Style24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Иные документы, в зависимости от категории граждан, подтверждающие право гражданина на получение социальной поддержки 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Style w:val="Style16"/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spacing w:before="0" w:after="0"/>
              <w:ind w:left="0" w:right="0" w:hanging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выдача заявителю договора социально найма</w:t>
            </w:r>
          </w:p>
          <w:p>
            <w:pPr>
              <w:pStyle w:val="Style19"/>
              <w:widowControl/>
              <w:suppressAutoHyphens w:val="false"/>
              <w:spacing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bookmarkStart w:id="2" w:name="One4"/>
            <w:bookmarkEnd w:id="2"/>
            <w:r>
              <w:rPr>
                <w:rFonts w:ascii="Arial" w:hAnsi="Arial"/>
                <w:sz w:val="21"/>
                <w:szCs w:val="21"/>
                <w:lang w:val="ru-RU"/>
              </w:rPr>
              <w:t>- отказ в выдаче договора социального найма.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ru-RU"/>
              </w:rPr>
              <w:t>30 рабочих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ascii="Arial" w:hAnsi="Arial"/>
                <w:b w:val="false"/>
                <w:bCs w:val="false"/>
                <w:color w:val="000000"/>
                <w:sz w:val="21"/>
                <w:szCs w:val="21"/>
                <w:lang w:val="ru-RU" w:eastAsia="ru-RU"/>
              </w:rPr>
              <w:t>Предоставление услуги осуществляется бесплатно.</w:t>
            </w:r>
          </w:p>
        </w:tc>
      </w:tr>
      <w:tr>
        <w:trPr>
          <w:trHeight w:val="1808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Autospacing="1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1"/>
                <w:szCs w:val="21"/>
                <w:u w:val="none"/>
                <w:effect w:val="none"/>
                <w:lang w:eastAsia="ru-RU"/>
              </w:rPr>
              <w:t>Постановление Администрации города Шадринска от 24.07.2018 № 1341 «Об утверждении Административного регламента по предоставлению муниципальной услуги «Заключение с гражданами договоров социального найма»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LibreOffice/6.4.3.2$Windows_X86_64 LibreOffice_project/747b5d0ebf89f41c860ec2a39efd7cb15b54f2d8</Application>
  <Pages>2</Pages>
  <Words>273</Words>
  <Characters>2097</Characters>
  <CharactersWithSpaces>2338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2020-07-02T13:49:05Z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