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599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34"/>
        <w:gridCol w:w="12529"/>
      </w:tblGrid>
      <w:tr w:rsidR="0024555E"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«Выдача разрешения на ввод объект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эксплуатацию»</w:t>
            </w:r>
          </w:p>
        </w:tc>
      </w:tr>
      <w:tr w:rsidR="0024555E"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hyperlink r:id="rId6">
              <w:r>
                <w:rPr>
                  <w:rFonts w:ascii="Arial" w:eastAsia="Arial" w:hAnsi="Arial" w:cs="Arial"/>
                  <w:b/>
                  <w:bCs/>
                  <w:iCs/>
                  <w:color w:val="000000"/>
                  <w:sz w:val="24"/>
                  <w:szCs w:val="24"/>
                  <w:shd w:val="clear" w:color="auto" w:fill="DEE6EF"/>
                </w:rPr>
                <w:t xml:space="preserve">Администрация Каргапольского </w:t>
              </w:r>
              <w:r>
                <w:rPr>
                  <w:rFonts w:ascii="Arial" w:eastAsia="Arial" w:hAnsi="Arial" w:cs="Arial"/>
                  <w:b/>
                  <w:bCs/>
                  <w:iCs/>
                  <w:color w:val="000000"/>
                  <w:sz w:val="24"/>
                  <w:szCs w:val="24"/>
                  <w:shd w:val="clear" w:color="auto" w:fill="DEE6EF"/>
                </w:rPr>
                <w:t>м</w:t>
              </w:r>
            </w:hyperlink>
            <w:r>
              <w:rPr>
                <w:rFonts w:ascii="Arial" w:eastAsia="Arial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DEE6EF"/>
              </w:rPr>
              <w:t>униципального округа</w:t>
            </w:r>
          </w:p>
        </w:tc>
      </w:tr>
      <w:tr w:rsidR="0024555E">
        <w:trPr>
          <w:trHeight w:val="1730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Заявителями на получение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услуги по выдаче разрешений на ввод объектов в эксплуатацию являются застройщики (физические и юридические лица)</w:t>
            </w:r>
          </w:p>
          <w:p w:rsidR="0024555E" w:rsidRDefault="00C907F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24555E">
        <w:trPr>
          <w:trHeight w:val="1388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За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явление на получение разрешения на ввод объекта в эксплуатацию;</w:t>
            </w:r>
          </w:p>
          <w:p w:rsidR="0024555E" w:rsidRDefault="00C907F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Документ, удостоверяющий личность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заявителя или представителя заявителя;</w:t>
            </w:r>
          </w:p>
          <w:p w:rsidR="0024555E" w:rsidRDefault="00C907F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Документ, подтверждающий полномочия представителя заявителя</w:t>
            </w:r>
          </w:p>
          <w:p w:rsidR="0024555E" w:rsidRDefault="00C907F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  <w:p w:rsidR="0024555E" w:rsidRDefault="00C907F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Технический план объекта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недвижимости».</w:t>
            </w:r>
          </w:p>
        </w:tc>
      </w:tr>
      <w:tr w:rsidR="0024555E"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DEE6EF"/>
                <w:lang w:eastAsia="ru-RU"/>
              </w:rPr>
              <w:t xml:space="preserve">а-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DEE6EF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DEE6EF"/>
                <w:lang w:eastAsia="ru-RU"/>
              </w:rPr>
              <w:t>раво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устанавливающие документы на земельный участок, в том числе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соглашение об установлении сервитута, решение об установлении публичного сервитута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4555E" w:rsidRDefault="00C907F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б- 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–проект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на ввод в эксплуатацию линейного объекта, для размещения которого не требуется образование земельного участка</w:t>
            </w:r>
          </w:p>
          <w:p w:rsidR="0024555E" w:rsidRDefault="0024555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в- Разрешение на строительство;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г- Акт приемки объекта капитального строительства (в случае осуществления</w:t>
            </w:r>
          </w:p>
          <w:p w:rsidR="0024555E" w:rsidRDefault="00C907F6">
            <w:pPr>
              <w:widowControl w:val="0"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строительства, реконструкции на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основании договора строительного подряда);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д-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кте 1 части 5 статьи 49 Градостроительного кодекса Российской Федерации), в том числе требованиям энергетической эффективности и требованиям  оснащенности  объекта капитального  строительства  приборами  учета используемых  энергетических  ресурсов,  и  по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дписанный лицом, 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роительный контроль, в случае осуществления строительного контроля на основании договора);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е- Акт о подключении  (технологическом  присоединении)  построенного, реконструированного объекта капитального строительства к сетям инженерно-технического обеспече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ж- Схема, отображающая расположение построенного, реконструированного объекта капитального строительства, расположение сетей инжене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рно-технического обеспечения в границах земельного участка и планировочную организацию земельного участка и подписанная лицом,  осуществляющим  строительство (лицом,  осуществляющим  строительство, и застройщиком или техническим заказчиком в случае осущест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з- Заключение органа государственного строительного надзора (в случае, если предусмотрено осуществлени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 3  статьи 52 Градостроительного кодекса Российской Федерации частью такой п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 Федерации;</w:t>
            </w: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 (при  обращении  застройщика,  являющегося инд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ивидуальным предпринимателем);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</w:pPr>
          </w:p>
          <w:p w:rsidR="0024555E" w:rsidRDefault="00C907F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к- 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 приемки выполненных работ по сохранению объекта культурного наследия, утвержденный соответствующим органом  охраны  объектов  культурного  наследия, определенным Федеральным законом от 25 июня 2002 года №73-ФЗ "Об объ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      </w:r>
          </w:p>
          <w:p w:rsidR="0024555E" w:rsidRDefault="0024555E">
            <w:pPr>
              <w:widowControl w:val="0"/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  <w:p w:rsidR="0024555E" w:rsidRDefault="00C907F6">
            <w:pPr>
              <w:widowControl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Документы, указанные в подпунктах "а", "г" - "ж"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пункта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и органам местного самоуправления организаций.</w:t>
            </w:r>
          </w:p>
          <w:p w:rsidR="0024555E" w:rsidRDefault="00C907F6">
            <w:pPr>
              <w:widowControl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"г"-"д"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и подпунктах "г"-"з" пункта,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</w:tc>
      </w:tr>
      <w:tr w:rsidR="0024555E">
        <w:trPr>
          <w:trHeight w:val="1993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предоставления государственной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Результатом предоставления муниципальной услуги является:</w:t>
            </w:r>
          </w:p>
          <w:p w:rsidR="0024555E" w:rsidRDefault="00C907F6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 w:rsidR="0024555E" w:rsidRDefault="00C907F6">
            <w:pPr>
              <w:widowControl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б) решение об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отказе в выдаче разрешения на ввод объекта в эксплуатацию при наличии оснований.</w:t>
            </w:r>
          </w:p>
          <w:p w:rsidR="0024555E" w:rsidRDefault="0024555E">
            <w:pPr>
              <w:widowControl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4555E"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Срок предоставления государственной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Срок предоставления услуги составляет не более 5 рабочих дней со дня поступления заявления в Уполномоченный орган местного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самоуправления , организацию. Заявление о выдаче разрешения на ввод объекта в эксплуатацию считается поступившим в Уполномоченный орган местного самоуправления, организацию со дня его регистрации.</w:t>
            </w:r>
          </w:p>
          <w:p w:rsidR="0024555E" w:rsidRDefault="00C907F6">
            <w:pPr>
              <w:pStyle w:val="Default"/>
              <w:widowControl w:val="0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Многофункциональный центр обязан передавать в Администрацию</w:t>
            </w:r>
            <w:r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</w:rPr>
              <w:t>Каргапольского</w:t>
            </w:r>
            <w:r>
              <w:rPr>
                <w:rFonts w:ascii="Arial" w:eastAsia="Times New Roman" w:hAnsi="Arial" w:cs="Arial"/>
                <w:bCs/>
                <w:szCs w:val="24"/>
              </w:rPr>
              <w:t xml:space="preserve"> района документы и </w:t>
            </w:r>
            <w:r>
              <w:rPr>
                <w:rFonts w:ascii="Arial" w:eastAsia="Times New Roman" w:hAnsi="Arial" w:cs="Arial"/>
                <w:bCs/>
                <w:szCs w:val="24"/>
              </w:rPr>
              <w:lastRenderedPageBreak/>
              <w:t>информацию, полученную от заявителя, в срок не позднее 2 рабочих дней с момента получения запроса от заявителя о предоставлении муниципальной услуги.</w:t>
            </w:r>
          </w:p>
          <w:p w:rsidR="0024555E" w:rsidRDefault="0024555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4555E" w:rsidRDefault="0024555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55E">
        <w:trPr>
          <w:trHeight w:val="2078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Основания для отказа в приеме документов, необходимых для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предоставления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Основания для отказа в приеме документов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ГБУ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«МФЦ» отсутствуют.</w:t>
            </w:r>
          </w:p>
          <w:p w:rsidR="0024555E" w:rsidRDefault="0024555E">
            <w:pPr>
              <w:pStyle w:val="ConsPlusNormal"/>
              <w:widowControl w:val="0"/>
              <w:jc w:val="center"/>
            </w:pPr>
          </w:p>
        </w:tc>
      </w:tr>
      <w:tr w:rsidR="0024555E"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муниципальной услуги является бесплатным для заявителей.</w:t>
            </w:r>
          </w:p>
        </w:tc>
      </w:tr>
      <w:tr w:rsidR="0024555E">
        <w:trPr>
          <w:trHeight w:val="714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24555E" w:rsidRDefault="00C907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DEE6EF"/>
          </w:tcPr>
          <w:p w:rsidR="0024555E" w:rsidRDefault="00C907F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от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07.02.2022г. № 81 об утверждении Административного регламента предоставления муниципальной услуги «Выдача разрешения на ввод объекта в эксплуатацию» на территории Каргапольского муниципального округа Курганской области.</w:t>
            </w:r>
          </w:p>
        </w:tc>
      </w:tr>
    </w:tbl>
    <w:p w:rsidR="0024555E" w:rsidRDefault="0024555E"/>
    <w:sectPr w:rsidR="0024555E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71F"/>
    <w:multiLevelType w:val="multilevel"/>
    <w:tmpl w:val="A54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1EF7AB4"/>
    <w:multiLevelType w:val="multilevel"/>
    <w:tmpl w:val="5524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76C7B73"/>
    <w:multiLevelType w:val="multilevel"/>
    <w:tmpl w:val="63C6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81212CF"/>
    <w:multiLevelType w:val="multilevel"/>
    <w:tmpl w:val="A522A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E"/>
    <w:rsid w:val="0024555E"/>
    <w:rsid w:val="00C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Default">
    <w:name w:val="Default"/>
    <w:qFormat/>
    <w:rPr>
      <w:color w:val="000000"/>
      <w:sz w:val="24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Default">
    <w:name w:val="Default"/>
    <w:qFormat/>
    <w:rPr>
      <w:color w:val="000000"/>
      <w:sz w:val="24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c45.ru/go.php?l=aHR0cDovL2thcmdhcG9saWUubWZjNDUucnUvc2VydmljZXMvZGVwYXJ0bWVudC8xNzcuaHRtbHx8fGYxZTc5OGUxNmI3NzU3NGI2Y2U0MzMyZTFmNTRhZj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Ксения Сергеевна Разживина</cp:lastModifiedBy>
  <cp:revision>2</cp:revision>
  <cp:lastPrinted>2018-08-08T10:10:00Z</cp:lastPrinted>
  <dcterms:created xsi:type="dcterms:W3CDTF">2022-09-26T04:59:00Z</dcterms:created>
  <dcterms:modified xsi:type="dcterms:W3CDTF">2022-09-26T04:59:00Z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