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12817"/>
      </w:tblGrid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25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9F259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2591" w:rsidRDefault="00AD4A21" w:rsidP="009F2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91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="009F2591" w:rsidRPr="009F2591">
              <w:rPr>
                <w:rFonts w:ascii="Arial" w:hAnsi="Arial" w:cs="Arial"/>
              </w:rPr>
              <w:t>Варгашинского</w:t>
            </w:r>
            <w:proofErr w:type="spellEnd"/>
            <w:r w:rsidR="009F2591" w:rsidRPr="009F2591">
              <w:rPr>
                <w:rFonts w:ascii="Arial" w:hAnsi="Arial" w:cs="Arial"/>
              </w:rPr>
              <w:t xml:space="preserve"> </w:t>
            </w:r>
            <w:r w:rsidRPr="009F2591">
              <w:rPr>
                <w:rFonts w:ascii="Arial" w:hAnsi="Arial" w:cs="Arial"/>
              </w:rPr>
              <w:t>района</w:t>
            </w: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25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9F259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2591" w:rsidRDefault="002A4FE6" w:rsidP="002A4F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91">
              <w:rPr>
                <w:rFonts w:ascii="Arial" w:eastAsia="Times New Roman" w:hAnsi="Arial" w:cs="Arial"/>
                <w:color w:val="000000"/>
                <w:lang w:eastAsia="ru-RU"/>
              </w:rPr>
              <w:t>Физические и юридические лица</w:t>
            </w: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25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9F259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2591" w:rsidRDefault="009F2591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91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9F2591">
              <w:rPr>
                <w:rFonts w:ascii="Arial" w:hAnsi="Arial" w:cs="Arial"/>
              </w:rPr>
              <w:t>Варгашинско</w:t>
            </w:r>
            <w:bookmarkStart w:id="0" w:name="_GoBack"/>
            <w:bookmarkEnd w:id="0"/>
            <w:r w:rsidRPr="009F2591">
              <w:rPr>
                <w:rFonts w:ascii="Arial" w:hAnsi="Arial" w:cs="Arial"/>
              </w:rPr>
              <w:t>го</w:t>
            </w:r>
            <w:proofErr w:type="spellEnd"/>
            <w:r w:rsidRPr="009F2591">
              <w:rPr>
                <w:rFonts w:ascii="Arial" w:hAnsi="Arial" w:cs="Arial"/>
              </w:rPr>
              <w:t xml:space="preserve"> района</w:t>
            </w: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25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9F259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2591" w:rsidRDefault="00183F9B" w:rsidP="00183F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proofErr w:type="gramStart"/>
            <w:r w:rsidRPr="009F2591">
              <w:rPr>
                <w:rFonts w:ascii="Arial" w:hAnsi="Arial" w:cs="Arial"/>
              </w:rPr>
              <w:t>Заявителями при предоставлении муниципальной услуги выступают  собственники или иные указанные в частях 5, 6, 7 статьи 19 Федерального закона от 13 марта 2006 года  №38-ФЗ «О рекламе» законные владельцы соответствующего недвижимого имущества, к которому планируется присоединение рекламной конструкции либо физические или юридические лица, являющиеся собственниками рекламной конструкции либо иные лица, обладающие вещным правом на рекламную конструкцию или правом владения и</w:t>
            </w:r>
            <w:proofErr w:type="gramEnd"/>
            <w:r w:rsidRPr="009F2591">
              <w:rPr>
                <w:rFonts w:ascii="Arial" w:hAnsi="Arial" w:cs="Arial"/>
              </w:rPr>
              <w:t xml:space="preserve"> пользования рекламной конструкцией на основании договора с ее собственником,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самоуправления.</w:t>
            </w: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25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F259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8446A" w:rsidRPr="009F2591" w:rsidRDefault="0088446A" w:rsidP="0088446A">
            <w:pPr>
              <w:jc w:val="both"/>
              <w:rPr>
                <w:rFonts w:ascii="Arial" w:hAnsi="Arial" w:cs="Arial"/>
              </w:rPr>
            </w:pPr>
            <w:r w:rsidRPr="009F2591">
              <w:rPr>
                <w:rFonts w:ascii="Arial" w:hAnsi="Arial" w:cs="Arial"/>
              </w:rPr>
              <w:t xml:space="preserve">а) заявление о выдаче разрешения на установку и эксплуатацию рекламной конструкции, </w:t>
            </w:r>
          </w:p>
          <w:p w:rsidR="0088446A" w:rsidRPr="009F2591" w:rsidRDefault="0088446A" w:rsidP="0088446A">
            <w:pPr>
              <w:jc w:val="both"/>
              <w:rPr>
                <w:rFonts w:ascii="Arial" w:hAnsi="Arial" w:cs="Arial"/>
              </w:rPr>
            </w:pPr>
            <w:r w:rsidRPr="009F2591">
              <w:rPr>
                <w:rFonts w:ascii="Arial" w:hAnsi="Arial" w:cs="Arial"/>
              </w:rPr>
              <w:t>б) копия документа, удостоверяющего личность (для заявителя - физического лица);</w:t>
            </w:r>
          </w:p>
          <w:p w:rsidR="0088446A" w:rsidRPr="009F2591" w:rsidRDefault="0088446A" w:rsidP="0088446A">
            <w:pPr>
              <w:jc w:val="both"/>
              <w:rPr>
                <w:rFonts w:ascii="Arial" w:hAnsi="Arial" w:cs="Arial"/>
              </w:rPr>
            </w:pPr>
            <w:proofErr w:type="gramStart"/>
            <w:r w:rsidRPr="009F2591">
              <w:rPr>
                <w:rFonts w:ascii="Arial" w:hAnsi="Arial" w:cs="Arial"/>
              </w:rPr>
              <w:t>в) подтверждение в письменной форме согласия собственника или иного указанного в частях 5, 6, 7 статьи 19 Федерального закона «О рекламе» законного владельца соответствующего недвижимого имущества на присоединение к этому имуществу  рекламной  конструкции, если заявитель не является собственником или иным законным владельцем недвижимого имущества (за исключением недвижимого имущества, находящегося в государственной или муниципальной собственности).</w:t>
            </w:r>
            <w:proofErr w:type="gramEnd"/>
          </w:p>
          <w:p w:rsidR="0088446A" w:rsidRPr="009F2591" w:rsidRDefault="0088446A" w:rsidP="0088446A">
            <w:pPr>
              <w:jc w:val="both"/>
              <w:rPr>
                <w:rFonts w:ascii="Arial" w:hAnsi="Arial" w:cs="Arial"/>
              </w:rPr>
            </w:pPr>
            <w:r w:rsidRPr="009F2591">
              <w:rPr>
                <w:rFonts w:ascii="Arial" w:hAnsi="Arial" w:cs="Arial"/>
              </w:rPr>
              <w:t>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доме;</w:t>
            </w:r>
          </w:p>
          <w:p w:rsidR="0088446A" w:rsidRPr="009F2591" w:rsidRDefault="0088446A" w:rsidP="0088446A">
            <w:pPr>
              <w:jc w:val="both"/>
              <w:rPr>
                <w:rFonts w:ascii="Arial" w:hAnsi="Arial" w:cs="Arial"/>
                <w:i/>
              </w:rPr>
            </w:pPr>
            <w:r w:rsidRPr="009F2591">
              <w:rPr>
                <w:rFonts w:ascii="Arial" w:hAnsi="Arial" w:cs="Arial"/>
              </w:rPr>
              <w:t>г) иные документы и</w:t>
            </w:r>
            <w:r w:rsidRPr="009F2591">
              <w:rPr>
                <w:rFonts w:ascii="Arial" w:hAnsi="Arial" w:cs="Arial"/>
                <w:i/>
              </w:rPr>
              <w:t xml:space="preserve"> </w:t>
            </w:r>
            <w:r w:rsidRPr="009F2591">
              <w:rPr>
                <w:rFonts w:ascii="Arial" w:hAnsi="Arial" w:cs="Arial"/>
              </w:rPr>
              <w:t>сведения, относящиеся к территориальному размещению, внешнему виду и техническим параметрам рекламной конструкции:</w:t>
            </w:r>
          </w:p>
          <w:p w:rsidR="0088446A" w:rsidRPr="009F2591" w:rsidRDefault="0088446A" w:rsidP="0088446A">
            <w:pPr>
              <w:jc w:val="both"/>
              <w:rPr>
                <w:rFonts w:ascii="Arial" w:hAnsi="Arial" w:cs="Arial"/>
              </w:rPr>
            </w:pPr>
            <w:r w:rsidRPr="009F2591">
              <w:rPr>
                <w:rFonts w:ascii="Arial" w:hAnsi="Arial" w:cs="Arial"/>
              </w:rPr>
              <w:t xml:space="preserve">- документы, подтверждающие соблюдение технических регламентов, а также сведения о территориальном размещении, внешнем виде и технических параметрах рекламной конструкции, включая цветные фотографии </w:t>
            </w:r>
            <w:r w:rsidRPr="009F2591">
              <w:rPr>
                <w:rFonts w:ascii="Arial" w:hAnsi="Arial" w:cs="Arial"/>
              </w:rPr>
              <w:lastRenderedPageBreak/>
              <w:t>рекламного места  с нанесенной на него в масштабе рекламной конструкцией и без неё (фотомонтаж соразмерно элементам окружающей среды);</w:t>
            </w:r>
          </w:p>
          <w:p w:rsidR="0088446A" w:rsidRPr="009F2591" w:rsidRDefault="0088446A" w:rsidP="0088446A">
            <w:pPr>
              <w:rPr>
                <w:rFonts w:ascii="Arial" w:hAnsi="Arial" w:cs="Arial"/>
              </w:rPr>
            </w:pPr>
            <w:r w:rsidRPr="009F2591">
              <w:rPr>
                <w:rFonts w:ascii="Arial" w:hAnsi="Arial" w:cs="Arial"/>
              </w:rPr>
              <w:t>- проектно-конструкторская     и     монтажная     документация     на     рекламную конструкцию с указанием материалов, параметров и основных узлов конструкции;</w:t>
            </w:r>
          </w:p>
          <w:p w:rsidR="0088446A" w:rsidRPr="009F2591" w:rsidRDefault="0088446A" w:rsidP="0088446A">
            <w:pPr>
              <w:jc w:val="both"/>
              <w:rPr>
                <w:rFonts w:ascii="Arial" w:hAnsi="Arial" w:cs="Arial"/>
              </w:rPr>
            </w:pPr>
            <w:r w:rsidRPr="009F2591">
              <w:rPr>
                <w:rFonts w:ascii="Arial" w:hAnsi="Arial" w:cs="Arial"/>
              </w:rPr>
              <w:t>- схема предполагаемого места размещения рекламной конструкции с привязкой в плане к ближайшим ориентирам (капитальное сооружение, опора освещения и т.п.);</w:t>
            </w:r>
          </w:p>
          <w:p w:rsidR="00236378" w:rsidRPr="009F2591" w:rsidRDefault="0088446A" w:rsidP="0088446A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91">
              <w:rPr>
                <w:rFonts w:ascii="Arial" w:hAnsi="Arial" w:cs="Arial"/>
              </w:rPr>
              <w:t xml:space="preserve">- информация  об общей площади информационных полей  рекламных конструкций, разрешения, на установку которых выданы </w:t>
            </w:r>
            <w:proofErr w:type="spellStart"/>
            <w:r w:rsidRPr="009F2591">
              <w:rPr>
                <w:rFonts w:ascii="Arial" w:hAnsi="Arial" w:cs="Arial"/>
              </w:rPr>
              <w:t>рекламораспространителю</w:t>
            </w:r>
            <w:proofErr w:type="spellEnd"/>
            <w:r w:rsidRPr="009F2591">
              <w:rPr>
                <w:rFonts w:ascii="Arial" w:hAnsi="Arial" w:cs="Arial"/>
              </w:rPr>
              <w:t xml:space="preserve"> и его аффинированным лицам на соответствующей территории.</w:t>
            </w: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25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9F259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A52" w:rsidRPr="009F2591" w:rsidRDefault="005D6A52" w:rsidP="006267A6">
            <w:pPr>
              <w:jc w:val="both"/>
              <w:rPr>
                <w:rFonts w:ascii="Arial" w:hAnsi="Arial" w:cs="Arial"/>
              </w:rPr>
            </w:pPr>
            <w:r w:rsidRPr="009F2591">
              <w:rPr>
                <w:rFonts w:ascii="Arial" w:hAnsi="Arial" w:cs="Arial"/>
              </w:rPr>
              <w:t xml:space="preserve">- данные о государственной регистрации юридического лица или физического лица   в качестве индивидуального предпринимателя; </w:t>
            </w:r>
          </w:p>
          <w:p w:rsidR="005D6A52" w:rsidRPr="009F2591" w:rsidRDefault="005D6A52" w:rsidP="006267A6">
            <w:pPr>
              <w:jc w:val="both"/>
              <w:rPr>
                <w:rFonts w:ascii="Arial" w:hAnsi="Arial" w:cs="Arial"/>
              </w:rPr>
            </w:pPr>
            <w:r w:rsidRPr="009F2591">
              <w:rPr>
                <w:rFonts w:ascii="Arial" w:hAnsi="Arial" w:cs="Arial"/>
              </w:rPr>
              <w:t>- сведения о правах на недвижимое имущество, к которому предполагается присоединять рекламную конструкцию;</w:t>
            </w:r>
          </w:p>
          <w:p w:rsidR="005D6A52" w:rsidRPr="009F2591" w:rsidRDefault="005D6A52" w:rsidP="006267A6">
            <w:pPr>
              <w:jc w:val="both"/>
              <w:rPr>
                <w:rFonts w:ascii="Arial" w:hAnsi="Arial" w:cs="Arial"/>
              </w:rPr>
            </w:pPr>
            <w:proofErr w:type="gramStart"/>
            <w:r w:rsidRPr="009F2591">
              <w:rPr>
                <w:rFonts w:ascii="Arial" w:hAnsi="Arial" w:cs="Arial"/>
              </w:rPr>
              <w:t>- согласование с уполномоченными органами, необходимое для принятия решения          о выдаче разрешения на установку и эксплуатацию рекламной конструкции или об отказе в его выдаче, указанными в абзацах четвертом – шестом, десятом пункта 10 настоящего Административного регламента;</w:t>
            </w:r>
            <w:proofErr w:type="gramEnd"/>
          </w:p>
          <w:p w:rsidR="005D6A52" w:rsidRPr="009F2591" w:rsidRDefault="005D6A52" w:rsidP="006267A6">
            <w:pPr>
              <w:jc w:val="both"/>
              <w:rPr>
                <w:rFonts w:ascii="Arial" w:hAnsi="Arial" w:cs="Arial"/>
              </w:rPr>
            </w:pPr>
            <w:r w:rsidRPr="009F2591">
              <w:rPr>
                <w:rFonts w:ascii="Arial" w:hAnsi="Arial" w:cs="Arial"/>
              </w:rPr>
              <w:t>- документ, подтверждающий оплату государственной пошлины за выдачу разрешения на установку и эксплуатацию рекламной конструкции;</w:t>
            </w:r>
          </w:p>
          <w:p w:rsidR="005D6A52" w:rsidRPr="009F2591" w:rsidRDefault="005D6A52" w:rsidP="006267A6">
            <w:pPr>
              <w:jc w:val="both"/>
              <w:rPr>
                <w:rFonts w:ascii="Arial" w:hAnsi="Arial" w:cs="Arial"/>
                <w:color w:val="000000"/>
              </w:rPr>
            </w:pPr>
            <w:r w:rsidRPr="009F2591">
              <w:rPr>
                <w:rFonts w:ascii="Arial" w:hAnsi="Arial" w:cs="Arial"/>
              </w:rPr>
              <w:t xml:space="preserve">- </w:t>
            </w:r>
            <w:r w:rsidRPr="009F2591">
              <w:rPr>
                <w:rFonts w:ascii="Arial" w:hAnsi="Arial" w:cs="Arial"/>
                <w:color w:val="000000"/>
              </w:rPr>
              <w:t xml:space="preserve">сведения о наличии согласия собственника или иного </w:t>
            </w:r>
            <w:r w:rsidRPr="009F2591">
              <w:rPr>
                <w:rFonts w:ascii="Arial" w:hAnsi="Arial" w:cs="Arial"/>
              </w:rPr>
              <w:t xml:space="preserve">указанного в </w:t>
            </w:r>
            <w:hyperlink r:id="rId6" w:history="1">
              <w:r w:rsidRPr="009F2591">
                <w:rPr>
                  <w:rFonts w:ascii="Arial" w:hAnsi="Arial" w:cs="Arial"/>
                </w:rPr>
                <w:t>частях 5</w:t>
              </w:r>
            </w:hyperlink>
            <w:r w:rsidRPr="009F2591">
              <w:rPr>
                <w:rFonts w:ascii="Arial" w:hAnsi="Arial" w:cs="Arial"/>
              </w:rPr>
              <w:t xml:space="preserve">, 6, </w:t>
            </w:r>
            <w:hyperlink r:id="rId7" w:history="1">
              <w:r w:rsidRPr="009F2591">
                <w:rPr>
                  <w:rFonts w:ascii="Arial" w:hAnsi="Arial" w:cs="Arial"/>
                </w:rPr>
                <w:t>7</w:t>
              </w:r>
            </w:hyperlink>
            <w:r w:rsidRPr="009F2591">
              <w:rPr>
                <w:rFonts w:ascii="Arial" w:hAnsi="Arial" w:cs="Arial"/>
              </w:rPr>
              <w:t xml:space="preserve"> статьи 19 Федерального закона «О рекламе» законного владельца недвижимого имущества</w:t>
            </w:r>
            <w:r w:rsidRPr="009F2591">
              <w:rPr>
                <w:rFonts w:ascii="Arial" w:hAnsi="Arial" w:cs="Arial"/>
                <w:color w:val="000000"/>
              </w:rPr>
              <w:t>, находящегося в муниципальной собственности, на присоединение к этому имуществу рекламной конструкции;</w:t>
            </w:r>
          </w:p>
          <w:p w:rsidR="005D6A52" w:rsidRPr="009F2591" w:rsidRDefault="005D6A52" w:rsidP="006267A6">
            <w:pPr>
              <w:jc w:val="both"/>
              <w:rPr>
                <w:rFonts w:ascii="Arial" w:hAnsi="Arial" w:cs="Arial"/>
                <w:color w:val="000000"/>
              </w:rPr>
            </w:pPr>
            <w:r w:rsidRPr="009F2591">
              <w:rPr>
                <w:rFonts w:ascii="Arial" w:hAnsi="Arial" w:cs="Arial"/>
                <w:color w:val="000000"/>
              </w:rPr>
              <w:t xml:space="preserve">- сведения о наличии согласия собственника или иного указанного в </w:t>
            </w:r>
            <w:hyperlink r:id="rId8" w:history="1">
              <w:r w:rsidRPr="009F2591">
                <w:rPr>
                  <w:rFonts w:ascii="Arial" w:hAnsi="Arial" w:cs="Arial"/>
                  <w:color w:val="000000"/>
                </w:rPr>
                <w:t>частях 5</w:t>
              </w:r>
            </w:hyperlink>
            <w:r w:rsidRPr="009F2591">
              <w:rPr>
                <w:rFonts w:ascii="Arial" w:hAnsi="Arial" w:cs="Arial"/>
                <w:color w:val="000000"/>
              </w:rPr>
              <w:t xml:space="preserve">, 6, </w:t>
            </w:r>
            <w:hyperlink r:id="rId9" w:history="1">
              <w:r w:rsidRPr="009F2591">
                <w:rPr>
                  <w:rFonts w:ascii="Arial" w:hAnsi="Arial" w:cs="Arial"/>
                  <w:color w:val="000000"/>
                </w:rPr>
                <w:t>7</w:t>
              </w:r>
            </w:hyperlink>
            <w:r w:rsidRPr="009F2591">
              <w:rPr>
                <w:rFonts w:ascii="Arial" w:hAnsi="Arial" w:cs="Arial"/>
                <w:color w:val="000000"/>
              </w:rPr>
              <w:t xml:space="preserve"> статьи 19 Федерального закона «О рекламе» законного владельца недвижимого имущества, находящегося в государственной собственности субъекта Российской Федерации, на присоединение к этому имуществу рекламной конструкции;</w:t>
            </w:r>
          </w:p>
          <w:p w:rsidR="00236378" w:rsidRPr="009F2591" w:rsidRDefault="005D6A52" w:rsidP="006267A6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91">
              <w:rPr>
                <w:rFonts w:ascii="Arial" w:hAnsi="Arial" w:cs="Arial"/>
                <w:color w:val="000000"/>
              </w:rPr>
              <w:t xml:space="preserve">- сведения о наличии согласия собственника или иного указанного в </w:t>
            </w:r>
            <w:hyperlink r:id="rId10" w:history="1">
              <w:r w:rsidRPr="009F2591">
                <w:rPr>
                  <w:rFonts w:ascii="Arial" w:hAnsi="Arial" w:cs="Arial"/>
                  <w:color w:val="000000"/>
                </w:rPr>
                <w:t>частях 5</w:t>
              </w:r>
            </w:hyperlink>
            <w:r w:rsidRPr="009F2591">
              <w:rPr>
                <w:rFonts w:ascii="Arial" w:hAnsi="Arial" w:cs="Arial"/>
                <w:color w:val="000000"/>
              </w:rPr>
              <w:t xml:space="preserve">, 6, </w:t>
            </w:r>
            <w:hyperlink r:id="rId11" w:history="1">
              <w:r w:rsidRPr="009F2591">
                <w:rPr>
                  <w:rFonts w:ascii="Arial" w:hAnsi="Arial" w:cs="Arial"/>
                  <w:color w:val="000000"/>
                </w:rPr>
                <w:t>7</w:t>
              </w:r>
            </w:hyperlink>
            <w:r w:rsidRPr="009F2591">
              <w:rPr>
                <w:rFonts w:ascii="Arial" w:hAnsi="Arial" w:cs="Arial"/>
                <w:color w:val="000000"/>
              </w:rPr>
              <w:t xml:space="preserve"> статьи 19 Федерального закона «О рекламе» законного владельца недвижимого имущества, находящегося в государственной собственности Российской Федерации, на присоединение к этому имуществу рекламной конструкции.</w:t>
            </w: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25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9F259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24C7" w:rsidRPr="009F2591" w:rsidRDefault="00D824C7" w:rsidP="00D824C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9F2591">
              <w:rPr>
                <w:rFonts w:ascii="Arial" w:eastAsia="Calibri" w:hAnsi="Arial" w:cs="Arial"/>
              </w:rPr>
              <w:t>- выдача (направление) разрешения на установку и эксплуатацию рекламной конструкции;</w:t>
            </w:r>
          </w:p>
          <w:p w:rsidR="008E688F" w:rsidRPr="009F2591" w:rsidRDefault="00D824C7" w:rsidP="009F259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91">
              <w:rPr>
                <w:rFonts w:ascii="Arial" w:eastAsia="Calibri" w:hAnsi="Arial" w:cs="Arial"/>
              </w:rPr>
              <w:t>- выдача (направление) решения об отказе в выдаче разрешения на установку и эксплуатацию рекламной конструкции.</w:t>
            </w: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25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9F259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9F2591" w:rsidRDefault="00CB2349" w:rsidP="00CB2349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F2591">
              <w:rPr>
                <w:rFonts w:ascii="Arial" w:hAnsi="Arial" w:cs="Arial"/>
              </w:rPr>
              <w:t>два (2) месяца со дня приема от заявителя заявления о предоставлении муниципальной услуги и необходимых документов Администрацией Шумихинского района</w:t>
            </w: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25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9F259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9F259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A52" w:rsidRPr="009F2591" w:rsidRDefault="005D6A52" w:rsidP="005D6A52">
            <w:pPr>
              <w:widowControl w:val="0"/>
              <w:jc w:val="both"/>
              <w:rPr>
                <w:rFonts w:ascii="Arial" w:hAnsi="Arial" w:cs="Arial"/>
              </w:rPr>
            </w:pPr>
            <w:r w:rsidRPr="009F2591">
              <w:rPr>
                <w:rFonts w:ascii="Arial" w:hAnsi="Arial" w:cs="Arial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  <w:p w:rsidR="00236378" w:rsidRPr="009F2591" w:rsidRDefault="00236378" w:rsidP="00AD4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25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9F259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A52" w:rsidRPr="009F2591" w:rsidRDefault="005D6A52" w:rsidP="005D6A52">
            <w:pPr>
              <w:pStyle w:val="ConsPlusNormal"/>
              <w:spacing w:before="220"/>
              <w:ind w:firstLine="0"/>
              <w:jc w:val="both"/>
              <w:rPr>
                <w:sz w:val="22"/>
                <w:szCs w:val="22"/>
              </w:rPr>
            </w:pPr>
            <w:r w:rsidRPr="009F2591">
              <w:rPr>
                <w:sz w:val="22"/>
                <w:szCs w:val="22"/>
              </w:rPr>
              <w:t xml:space="preserve">За выдачу разрешения на установку рекламной конструкции уплачивается государственная пошлина в размерах и порядке, установленном законодательством  Российской Федерации о налогах и сборах </w:t>
            </w:r>
          </w:p>
          <w:p w:rsidR="005D6A52" w:rsidRPr="009F2591" w:rsidRDefault="005D6A52" w:rsidP="005D6A52">
            <w:pPr>
              <w:pStyle w:val="ConsPlusNormal"/>
              <w:spacing w:before="220"/>
              <w:ind w:firstLine="0"/>
              <w:jc w:val="both"/>
              <w:rPr>
                <w:sz w:val="22"/>
                <w:szCs w:val="22"/>
              </w:rPr>
            </w:pPr>
            <w:r w:rsidRPr="009F2591">
              <w:rPr>
                <w:sz w:val="22"/>
                <w:szCs w:val="22"/>
              </w:rPr>
              <w:t>Подпункт 105 ст.333.33  за выдачу разрешения на установку рекламной конструкции - 5 000 рублей;</w:t>
            </w:r>
          </w:p>
          <w:p w:rsidR="00236378" w:rsidRPr="009F2591" w:rsidRDefault="005D6A52" w:rsidP="005D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91">
              <w:rPr>
                <w:rFonts w:ascii="Arial" w:hAnsi="Arial" w:cs="Arial"/>
              </w:rPr>
              <w:t xml:space="preserve">(в ред. Федерального </w:t>
            </w:r>
            <w:hyperlink r:id="rId12" w:history="1">
              <w:r w:rsidRPr="009F2591">
                <w:rPr>
                  <w:rFonts w:ascii="Arial" w:hAnsi="Arial" w:cs="Arial"/>
                </w:rPr>
                <w:t>закона</w:t>
              </w:r>
            </w:hyperlink>
            <w:r w:rsidRPr="009F2591">
              <w:rPr>
                <w:rFonts w:ascii="Arial" w:hAnsi="Arial" w:cs="Arial"/>
              </w:rPr>
              <w:t xml:space="preserve"> от 21.07.2014 N 221-ФЗ)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2591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9F259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2591" w:rsidRDefault="00236378" w:rsidP="00F14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25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9F259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2591" w:rsidRDefault="009F2591" w:rsidP="00336FB3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91">
              <w:rPr>
                <w:rStyle w:val="FontStyle20"/>
                <w:rFonts w:ascii="Arial" w:hAnsi="Arial" w:cs="Arial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9F2591">
              <w:rPr>
                <w:rStyle w:val="FontStyle20"/>
                <w:rFonts w:ascii="Arial" w:hAnsi="Arial" w:cs="Arial"/>
                <w:sz w:val="22"/>
                <w:szCs w:val="22"/>
              </w:rPr>
              <w:t>Варгашинского</w:t>
            </w:r>
            <w:proofErr w:type="spellEnd"/>
            <w:r w:rsidRPr="009F2591">
              <w:rPr>
                <w:rStyle w:val="FontStyle20"/>
                <w:rFonts w:ascii="Arial" w:hAnsi="Arial" w:cs="Arial"/>
                <w:sz w:val="22"/>
                <w:szCs w:val="22"/>
              </w:rPr>
              <w:t xml:space="preserve"> района от 19 марта 2020  года № 124 «</w:t>
            </w:r>
            <w:r w:rsidRPr="009F2591">
              <w:rPr>
                <w:rFonts w:ascii="Arial" w:hAnsi="Arial" w:cs="Arial"/>
                <w:spacing w:val="-1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Pr="009F2591">
              <w:rPr>
                <w:rFonts w:ascii="Arial" w:hAnsi="Arial" w:cs="Arial"/>
                <w:spacing w:val="-1"/>
              </w:rPr>
              <w:t>Варгашинского</w:t>
            </w:r>
            <w:proofErr w:type="spellEnd"/>
            <w:r w:rsidRPr="009F2591">
              <w:rPr>
                <w:rFonts w:ascii="Arial" w:hAnsi="Arial" w:cs="Arial"/>
                <w:spacing w:val="-1"/>
              </w:rPr>
              <w:t xml:space="preserve"> района муниципальной услуги по выдаче разрешения на установку и эксплуатацию рекламной конструкции </w:t>
            </w:r>
            <w:r w:rsidRPr="009F2591">
              <w:rPr>
                <w:rFonts w:ascii="Arial" w:hAnsi="Arial" w:cs="Arial"/>
              </w:rPr>
              <w:t xml:space="preserve">на территории </w:t>
            </w:r>
            <w:proofErr w:type="spellStart"/>
            <w:r w:rsidRPr="009F2591">
              <w:rPr>
                <w:rFonts w:ascii="Arial" w:hAnsi="Arial" w:cs="Arial"/>
              </w:rPr>
              <w:t>Варгашинского</w:t>
            </w:r>
            <w:proofErr w:type="spellEnd"/>
            <w:r w:rsidRPr="009F2591">
              <w:rPr>
                <w:rFonts w:ascii="Arial" w:hAnsi="Arial" w:cs="Arial"/>
              </w:rPr>
              <w:t xml:space="preserve"> района»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183F9B"/>
    <w:rsid w:val="00236378"/>
    <w:rsid w:val="002A4FE6"/>
    <w:rsid w:val="00336FB3"/>
    <w:rsid w:val="004166E5"/>
    <w:rsid w:val="005173B8"/>
    <w:rsid w:val="005D6A52"/>
    <w:rsid w:val="006267A6"/>
    <w:rsid w:val="006E607C"/>
    <w:rsid w:val="007A7FA2"/>
    <w:rsid w:val="0088446A"/>
    <w:rsid w:val="008E688F"/>
    <w:rsid w:val="009F2591"/>
    <w:rsid w:val="00A744F2"/>
    <w:rsid w:val="00AD4A21"/>
    <w:rsid w:val="00CB2349"/>
    <w:rsid w:val="00CE11E1"/>
    <w:rsid w:val="00D824C7"/>
    <w:rsid w:val="00E00926"/>
    <w:rsid w:val="00E01D36"/>
    <w:rsid w:val="00F1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336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36F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FontStyle20">
    <w:name w:val="Font Style20"/>
    <w:uiPriority w:val="99"/>
    <w:qFormat/>
    <w:rsid w:val="009F2591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336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36F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FontStyle20">
    <w:name w:val="Font Style20"/>
    <w:uiPriority w:val="99"/>
    <w:qFormat/>
    <w:rsid w:val="009F259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3B4246E40F3F9E5ABB6544E99C7B51D4DCEA62BB7D8E6A2C7885B08C01C7B27F13F86A6B72E7FDjFXF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03B4246E40F3F9E5ABB6544E99C7B51D4DCEA62BB7D8E6A2C7885B08C01C7B27F13F86A6B72E7FDjFX9H" TargetMode="External"/><Relationship Id="rId12" Type="http://schemas.openxmlformats.org/officeDocument/2006/relationships/hyperlink" Target="consultantplus://offline/ref=6029EA69413B7CA4BC8C2CADCFB317FB22E065C0F39BE00690B3B46B0DB9804848BDAA4C6B547955V6u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03B4246E40F3F9E5ABB6544E99C7B51D4DCEA62BB7D8E6A2C7885B08C01C7B27F13F86A6B72E7FDjFXFH" TargetMode="External"/><Relationship Id="rId11" Type="http://schemas.openxmlformats.org/officeDocument/2006/relationships/hyperlink" Target="consultantplus://offline/ref=503B4246E40F3F9E5ABB6544E99C7B51D4DCEA62BB7D8E6A2C7885B08C01C7B27F13F86A6B72E7FDjFX9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3B4246E40F3F9E5ABB6544E99C7B51D4DCEA62BB7D8E6A2C7885B08C01C7B27F13F86A6B72E7FDjFX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3B4246E40F3F9E5ABB6544E99C7B51D4DCEA62BB7D8E6A2C7885B08C01C7B27F13F86A6B72E7FDjFX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18</cp:revision>
  <cp:lastPrinted>2018-08-08T10:10:00Z</cp:lastPrinted>
  <dcterms:created xsi:type="dcterms:W3CDTF">2018-05-28T04:16:00Z</dcterms:created>
  <dcterms:modified xsi:type="dcterms:W3CDTF">2020-07-14T09:07:00Z</dcterms:modified>
</cp:coreProperties>
</file>