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BF3009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A744F2" w:rsidRDefault="00BF3009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54219E" w:rsidRDefault="00C3139D" w:rsidP="00E46511">
            <w:pPr>
              <w:pStyle w:val="western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C3139D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в случаях, указанных в статье 40 Градостроительного кодекса Российской Федерации в отношении территорий поселений, входящих в состав </w:t>
            </w:r>
            <w:proofErr w:type="spellStart"/>
            <w:r w:rsidRPr="00C3139D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Альменевского</w:t>
            </w:r>
            <w:proofErr w:type="spellEnd"/>
            <w:r w:rsidRPr="00C3139D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E741D4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Альменевского</w:t>
            </w:r>
            <w:proofErr w:type="spellEnd"/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E46511">
        <w:trPr>
          <w:trHeight w:val="31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15561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C3139D" w:rsidP="00EF33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39D">
              <w:rPr>
                <w:rFonts w:ascii="Arial" w:hAnsi="Arial" w:cs="Arial"/>
                <w:sz w:val="21"/>
                <w:szCs w:val="21"/>
              </w:rPr>
              <w:t xml:space="preserve">Физические и юридические лица —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расположенных на территории </w:t>
            </w:r>
            <w:proofErr w:type="spellStart"/>
            <w:r w:rsidRPr="00C3139D">
              <w:rPr>
                <w:rFonts w:ascii="Arial" w:hAnsi="Arial" w:cs="Arial"/>
                <w:sz w:val="21"/>
                <w:szCs w:val="21"/>
              </w:rPr>
              <w:t>Альменевского</w:t>
            </w:r>
            <w:proofErr w:type="spellEnd"/>
            <w:r w:rsidRPr="00C3139D">
              <w:rPr>
                <w:rFonts w:ascii="Arial" w:hAnsi="Arial" w:cs="Arial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7314D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услуги.</w:t>
            </w:r>
          </w:p>
        </w:tc>
      </w:tr>
      <w:tr w:rsidR="003429DA" w:rsidRPr="00236378" w:rsidTr="00C3139D">
        <w:trPr>
          <w:trHeight w:val="51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236378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4D1E" w:rsidRPr="00286087" w:rsidRDefault="00C3139D" w:rsidP="00C3139D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Заявление о предоставлении</w:t>
            </w:r>
            <w:r w:rsidRPr="00C3139D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7F32" w:rsidRPr="00286087" w:rsidRDefault="00062544" w:rsidP="00C3139D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bookmarkStart w:id="0" w:name="_GoBack"/>
            <w:bookmarkEnd w:id="0"/>
          </w:p>
        </w:tc>
      </w:tr>
      <w:tr w:rsidR="003429DA" w:rsidRPr="00236378" w:rsidTr="00C3139D">
        <w:trPr>
          <w:trHeight w:val="93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3139D" w:rsidRPr="00C3139D" w:rsidRDefault="00C3139D" w:rsidP="00C3139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3139D">
              <w:rPr>
                <w:rFonts w:ascii="Arial" w:hAnsi="Arial" w:cs="Arial"/>
                <w:color w:val="000000"/>
                <w:sz w:val="21"/>
                <w:szCs w:val="21"/>
              </w:rPr>
              <w:t>1) Выдача разрешения на отклонение от предельных параметров разрешенного строительства, реконструкции объектов капитального строительства;</w:t>
            </w:r>
          </w:p>
          <w:p w:rsidR="003429DA" w:rsidRPr="00286087" w:rsidRDefault="00C3139D" w:rsidP="00C3139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3139D">
              <w:rPr>
                <w:rFonts w:ascii="Arial" w:hAnsi="Arial" w:cs="Arial"/>
                <w:color w:val="000000"/>
                <w:sz w:val="21"/>
                <w:szCs w:val="21"/>
              </w:rPr>
              <w:t>2) Выдача решения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D5C5C" w:rsidP="00C3139D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3D5C5C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Не более 60 </w:t>
            </w:r>
            <w:r w:rsidR="00C3139D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календарных </w:t>
            </w:r>
            <w:r w:rsidRPr="003D5C5C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дней 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предусмотрены </w:t>
            </w:r>
          </w:p>
        </w:tc>
      </w:tr>
      <w:tr w:rsidR="003429DA" w:rsidRPr="00236378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sz w:val="21"/>
                <w:szCs w:val="21"/>
              </w:rPr>
              <w:t>Муниципальная услуга предоставляется бесплатно.</w:t>
            </w:r>
          </w:p>
        </w:tc>
      </w:tr>
      <w:tr w:rsidR="003429DA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3429DA" w:rsidRPr="00236378" w:rsidTr="006F3136">
        <w:trPr>
          <w:trHeight w:val="108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C3139D" w:rsidP="00C3139D">
            <w:pPr>
              <w:shd w:val="clear" w:color="auto" w:fill="FFFFFF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3139D">
              <w:rPr>
                <w:rFonts w:ascii="Arial" w:hAnsi="Arial" w:cs="Arial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C3139D">
              <w:rPr>
                <w:rFonts w:ascii="Arial" w:hAnsi="Arial" w:cs="Arial"/>
                <w:sz w:val="21"/>
                <w:szCs w:val="21"/>
              </w:rPr>
              <w:t>Альменевского</w:t>
            </w:r>
            <w:proofErr w:type="spellEnd"/>
            <w:r w:rsidRPr="00C3139D">
              <w:rPr>
                <w:rFonts w:ascii="Arial" w:hAnsi="Arial" w:cs="Arial"/>
                <w:sz w:val="21"/>
                <w:szCs w:val="21"/>
              </w:rPr>
              <w:t xml:space="preserve"> района от 09.04.2020г. № 153 «Об утверждении Административного регламента предоставления Администрацией </w:t>
            </w:r>
            <w:proofErr w:type="spellStart"/>
            <w:r w:rsidRPr="00C3139D">
              <w:rPr>
                <w:rFonts w:ascii="Arial" w:hAnsi="Arial" w:cs="Arial"/>
                <w:sz w:val="21"/>
                <w:szCs w:val="21"/>
              </w:rPr>
              <w:t>Альменевского</w:t>
            </w:r>
            <w:proofErr w:type="spellEnd"/>
            <w:r w:rsidRPr="00C3139D">
              <w:rPr>
                <w:rFonts w:ascii="Arial" w:hAnsi="Arial" w:cs="Arial"/>
                <w:sz w:val="21"/>
                <w:szCs w:val="21"/>
              </w:rPr>
              <w:t xml:space="preserve"> района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62544"/>
    <w:rsid w:val="00072553"/>
    <w:rsid w:val="000E65D1"/>
    <w:rsid w:val="0012650F"/>
    <w:rsid w:val="00155611"/>
    <w:rsid w:val="00165CEC"/>
    <w:rsid w:val="001C7F32"/>
    <w:rsid w:val="001E44A8"/>
    <w:rsid w:val="001F41F3"/>
    <w:rsid w:val="00236378"/>
    <w:rsid w:val="00286087"/>
    <w:rsid w:val="002D25CF"/>
    <w:rsid w:val="002F4D8A"/>
    <w:rsid w:val="003429DA"/>
    <w:rsid w:val="00364E71"/>
    <w:rsid w:val="00375B91"/>
    <w:rsid w:val="003800DE"/>
    <w:rsid w:val="0039620A"/>
    <w:rsid w:val="003C4D1E"/>
    <w:rsid w:val="003D5C5C"/>
    <w:rsid w:val="003E4D2B"/>
    <w:rsid w:val="003E6536"/>
    <w:rsid w:val="004166E5"/>
    <w:rsid w:val="0041677E"/>
    <w:rsid w:val="00482096"/>
    <w:rsid w:val="0048368D"/>
    <w:rsid w:val="0049277E"/>
    <w:rsid w:val="004A1410"/>
    <w:rsid w:val="005173B8"/>
    <w:rsid w:val="00525747"/>
    <w:rsid w:val="0054219E"/>
    <w:rsid w:val="00577D81"/>
    <w:rsid w:val="005963C0"/>
    <w:rsid w:val="00647682"/>
    <w:rsid w:val="00676D3F"/>
    <w:rsid w:val="006E607C"/>
    <w:rsid w:val="006F3136"/>
    <w:rsid w:val="007314DC"/>
    <w:rsid w:val="00735109"/>
    <w:rsid w:val="007A7FA2"/>
    <w:rsid w:val="007C2E85"/>
    <w:rsid w:val="007C7A53"/>
    <w:rsid w:val="007D75DF"/>
    <w:rsid w:val="007E1D26"/>
    <w:rsid w:val="008360FB"/>
    <w:rsid w:val="00876EEB"/>
    <w:rsid w:val="00881CE0"/>
    <w:rsid w:val="00883D50"/>
    <w:rsid w:val="008D3F04"/>
    <w:rsid w:val="008E688F"/>
    <w:rsid w:val="00910F5C"/>
    <w:rsid w:val="009E7929"/>
    <w:rsid w:val="00A744F2"/>
    <w:rsid w:val="00A77C10"/>
    <w:rsid w:val="00BB1382"/>
    <w:rsid w:val="00BC0211"/>
    <w:rsid w:val="00BF3009"/>
    <w:rsid w:val="00C3139D"/>
    <w:rsid w:val="00C65A45"/>
    <w:rsid w:val="00CC55E9"/>
    <w:rsid w:val="00CD58C4"/>
    <w:rsid w:val="00CE11E0"/>
    <w:rsid w:val="00CE11E1"/>
    <w:rsid w:val="00D76C0B"/>
    <w:rsid w:val="00D85653"/>
    <w:rsid w:val="00DE5D85"/>
    <w:rsid w:val="00DF7A1E"/>
    <w:rsid w:val="00E00926"/>
    <w:rsid w:val="00E01D36"/>
    <w:rsid w:val="00E46511"/>
    <w:rsid w:val="00E50916"/>
    <w:rsid w:val="00E80C2B"/>
    <w:rsid w:val="00E80FCD"/>
    <w:rsid w:val="00E95A00"/>
    <w:rsid w:val="00EF33FC"/>
    <w:rsid w:val="00F06FEC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Игорь Валентинович Прутовых</cp:lastModifiedBy>
  <cp:revision>69</cp:revision>
  <cp:lastPrinted>2018-08-08T10:10:00Z</cp:lastPrinted>
  <dcterms:created xsi:type="dcterms:W3CDTF">2018-11-16T04:57:00Z</dcterms:created>
  <dcterms:modified xsi:type="dcterms:W3CDTF">2020-06-29T04:26:00Z</dcterms:modified>
</cp:coreProperties>
</file>