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D00FEE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D00FEE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Постановка на учет и направление детей для зачисления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D00FEE">
        <w:trPr>
          <w:trHeight w:val="51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D00FEE" w:rsidP="00D00F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Физические лица - </w:t>
            </w:r>
            <w:r w:rsidR="003C4D1E" w:rsidRPr="003C4D1E">
              <w:rPr>
                <w:rFonts w:ascii="Arial" w:hAnsi="Arial" w:cs="Arial"/>
                <w:sz w:val="21"/>
                <w:szCs w:val="21"/>
              </w:rPr>
              <w:t>Родител</w:t>
            </w:r>
            <w:r>
              <w:rPr>
                <w:rFonts w:ascii="Arial" w:hAnsi="Arial" w:cs="Arial"/>
                <w:sz w:val="21"/>
                <w:szCs w:val="21"/>
              </w:rPr>
              <w:t>и</w:t>
            </w:r>
            <w:r w:rsidR="003C4D1E" w:rsidRPr="003C4D1E">
              <w:rPr>
                <w:rFonts w:ascii="Arial" w:hAnsi="Arial" w:cs="Arial"/>
                <w:sz w:val="21"/>
                <w:szCs w:val="21"/>
              </w:rPr>
              <w:t xml:space="preserve"> (законны</w:t>
            </w:r>
            <w:r>
              <w:rPr>
                <w:rFonts w:ascii="Arial" w:hAnsi="Arial" w:cs="Arial"/>
                <w:sz w:val="21"/>
                <w:szCs w:val="21"/>
              </w:rPr>
              <w:t>е</w:t>
            </w:r>
            <w:r w:rsidR="003C4D1E" w:rsidRPr="003C4D1E">
              <w:rPr>
                <w:rFonts w:ascii="Arial" w:hAnsi="Arial" w:cs="Arial"/>
                <w:sz w:val="21"/>
                <w:szCs w:val="21"/>
              </w:rPr>
              <w:t xml:space="preserve"> представител</w:t>
            </w:r>
            <w:r>
              <w:rPr>
                <w:rFonts w:ascii="Arial" w:hAnsi="Arial" w:cs="Arial"/>
                <w:sz w:val="21"/>
                <w:szCs w:val="21"/>
              </w:rPr>
              <w:t>и</w:t>
            </w:r>
            <w:r w:rsidR="003C4D1E" w:rsidRPr="003C4D1E">
              <w:rPr>
                <w:rFonts w:ascii="Arial" w:hAnsi="Arial" w:cs="Arial"/>
                <w:sz w:val="21"/>
                <w:szCs w:val="21"/>
              </w:rPr>
              <w:t>) ребенка в возрасте от 0 до 7 лет</w:t>
            </w:r>
          </w:p>
        </w:tc>
      </w:tr>
      <w:tr w:rsidR="003429DA" w:rsidRPr="00236378" w:rsidTr="000070AA">
        <w:trPr>
          <w:trHeight w:val="9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00FE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070AA">
        <w:trPr>
          <w:trHeight w:val="30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Заявление </w:t>
            </w:r>
          </w:p>
          <w:p w:rsidR="000070AA" w:rsidRDefault="000070AA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0070AA">
              <w:rPr>
                <w:rFonts w:ascii="Arial" w:hAnsi="Arial" w:cs="Arial"/>
                <w:color w:val="000000"/>
                <w:sz w:val="21"/>
                <w:szCs w:val="21"/>
              </w:rPr>
              <w:t>Документ, удостоверяющий личность заявителя или представителя</w:t>
            </w:r>
          </w:p>
          <w:p w:rsidR="003C4D1E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Свидетельство о рождении</w:t>
            </w:r>
          </w:p>
          <w:p w:rsidR="003C4D1E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C4D1E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регистрации по месту жительства</w:t>
            </w:r>
          </w:p>
          <w:p w:rsidR="003C4D1E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C4D1E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регистрации по месту пребывания</w:t>
            </w:r>
          </w:p>
          <w:p w:rsidR="00A74253" w:rsidRPr="00286087" w:rsidRDefault="00A74253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A74253">
              <w:rPr>
                <w:rFonts w:ascii="Arial" w:hAnsi="Arial" w:cs="Arial"/>
                <w:color w:val="000000"/>
                <w:sz w:val="21"/>
                <w:szCs w:val="21"/>
              </w:rPr>
              <w:t>Документ, подтверждающий внеочередное или первоочередное право на получение муниципальной услуги</w:t>
            </w:r>
            <w:r w:rsidR="000070AA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="000070AA" w:rsidRPr="000070AA">
              <w:rPr>
                <w:rFonts w:ascii="Arial" w:hAnsi="Arial" w:cs="Arial"/>
                <w:color w:val="000000"/>
                <w:sz w:val="21"/>
                <w:szCs w:val="21"/>
              </w:rPr>
              <w:t>в случае наличия у гражданина такого права</w:t>
            </w:r>
            <w:r w:rsidR="000070AA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3429DA" w:rsidRPr="00236378" w:rsidTr="000070AA">
        <w:trPr>
          <w:trHeight w:val="4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3C4D1E" w:rsidP="003C4D1E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0070AA">
        <w:trPr>
          <w:trHeight w:val="11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4D1E" w:rsidRPr="003C4D1E" w:rsidRDefault="0054219E" w:rsidP="003C4D1E">
            <w:pPr>
              <w:pStyle w:val="western"/>
              <w:spacing w:after="0" w:line="240" w:lineRule="auto"/>
              <w:rPr>
                <w:sz w:val="20"/>
                <w:szCs w:val="20"/>
              </w:rPr>
            </w:pP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C4D1E" w:rsidRPr="003C4D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0070AA" w:rsidRPr="000070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Уведомление </w:t>
            </w:r>
            <w:proofErr w:type="gramStart"/>
            <w:r w:rsidR="000070AA" w:rsidRPr="000070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 постановке на учет для направления в дошкольное учреждение в реестре</w:t>
            </w:r>
            <w:proofErr w:type="gramEnd"/>
            <w:r w:rsidR="000070AA" w:rsidRPr="000070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ИАС «Аверс: Электронная очередь»</w:t>
            </w:r>
          </w:p>
          <w:p w:rsidR="003429DA" w:rsidRPr="00286087" w:rsidRDefault="003C4D1E" w:rsidP="000070AA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C4D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0070AA" w:rsidRPr="000070AA">
              <w:rPr>
                <w:rFonts w:ascii="Arial" w:hAnsi="Arial" w:cs="Arial"/>
                <w:color w:val="000000"/>
                <w:sz w:val="21"/>
                <w:szCs w:val="21"/>
              </w:rPr>
              <w:t>Уведомление об отказе в постановке на учет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0070AA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</w:t>
            </w:r>
            <w:r>
              <w:rPr>
                <w:rFonts w:ascii="Arial" w:hAnsi="Arial" w:cs="Arial"/>
                <w:sz w:val="21"/>
                <w:szCs w:val="21"/>
              </w:rPr>
              <w:t>й</w:t>
            </w:r>
            <w:r w:rsidR="003429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д</w:t>
            </w:r>
            <w:r>
              <w:rPr>
                <w:rFonts w:ascii="Arial" w:hAnsi="Arial" w:cs="Arial"/>
                <w:sz w:val="21"/>
                <w:szCs w:val="21"/>
              </w:rPr>
              <w:t>е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н</w:t>
            </w:r>
            <w:r>
              <w:rPr>
                <w:rFonts w:ascii="Arial" w:hAnsi="Arial" w:cs="Arial"/>
                <w:sz w:val="21"/>
                <w:szCs w:val="21"/>
              </w:rPr>
              <w:t>ь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proofErr w:type="spellStart"/>
            <w:r w:rsidR="003429DA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070AA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0070AA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0070AA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0070AA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0070AA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0070AA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 21.07.2020 № 263 "Об утверждении административного регламента предоставления муниципальной услуги «Постановка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70AA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253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00FEE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64</cp:revision>
  <cp:lastPrinted>2018-08-08T10:10:00Z</cp:lastPrinted>
  <dcterms:created xsi:type="dcterms:W3CDTF">2018-11-16T04:57:00Z</dcterms:created>
  <dcterms:modified xsi:type="dcterms:W3CDTF">2020-09-23T05:26:00Z</dcterms:modified>
</cp:coreProperties>
</file>