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ArialMT" w:cs="Liberation Serif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shd w:fill="FFFFFF" w:val="clear"/>
                <w:lang w:val="ru-RU"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highlight w:val="white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>физические и юридические лица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highlight w:val="white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 w:val="false"/>
              <w:suppressAutoHyphens w:val="true"/>
              <w:spacing w:before="0" w:after="200"/>
              <w:jc w:val="both"/>
              <w:textAlignment w:val="baseline"/>
              <w:rPr>
                <w:rFonts w:ascii="Arial" w:hAnsi="Arial" w:eastAsia="Lucida Sans Unicode" w:cs="Arial"/>
                <w:color w:val="00000A"/>
                <w:kern w:val="2"/>
                <w:sz w:val="21"/>
                <w:szCs w:val="21"/>
                <w:lang w:val="ru-RU" w:eastAsia="ru-RU"/>
              </w:rPr>
            </w:pPr>
            <w:r>
              <w:rPr>
                <w:rFonts w:eastAsia="Times New Roman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lang w:val="ru-RU" w:eastAsia="ru-RU"/>
              </w:rPr>
              <w:t xml:space="preserve">Физические лица и юридические лица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spacing w:lineRule="auto" w:line="240" w:before="0" w:after="200"/>
              <w:jc w:val="both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highlight w:val="white"/>
                <w:u w:val="none"/>
              </w:rPr>
            </w:pPr>
            <w:r>
              <w:rPr>
                <w:rFonts w:eastAsia="Calibri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1"/>
                <w:szCs w:val="21"/>
                <w:highlight w:val="yellow"/>
                <w:u w:val="none"/>
                <w:lang w:val="ru-RU"/>
              </w:rPr>
              <w:t>1) заявление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1"/>
              <w:suppressAutoHyphens w:val="false"/>
              <w:overflowPunct w:val="true"/>
              <w:spacing w:lineRule="auto" w:line="240" w:before="0" w:after="200"/>
              <w:ind w:left="0" w:right="0" w:hanging="0"/>
              <w:jc w:val="both"/>
              <w:textAlignment w:val="auto"/>
              <w:rPr>
                <w:rStyle w:val="Style16"/>
                <w:rFonts w:ascii="Arial" w:hAnsi="Arial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Arial" w:hAnsi="Arial"/>
                <w:color w:val="000000"/>
                <w:sz w:val="21"/>
                <w:szCs w:val="21"/>
              </w:rPr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1) </w:t>
            </w:r>
            <w:r>
              <w:rPr>
                <w:rFonts w:cs="Liberation Serif" w:ascii="Arial" w:hAnsi="Arial"/>
                <w:sz w:val="21"/>
                <w:szCs w:val="21"/>
              </w:rPr>
              <w:t>Письменный ответ, содержащий информацию о порядке предоставления жилищно-коммунальных услуг населению</w:t>
            </w:r>
          </w:p>
          <w:p>
            <w:pPr>
              <w:pStyle w:val="Normal"/>
              <w:spacing w:before="0" w:after="0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Style w:val="FontStyle23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>2)</w:t>
            </w:r>
            <w:r>
              <w:rPr>
                <w:rStyle w:val="FontStyle23"/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lang w:val="ru-RU" w:eastAsia="ru-RU"/>
              </w:rPr>
              <w:t xml:space="preserve"> Мотивированный отказ в предоставлении информации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rPr>
                <w:rFonts w:ascii="Arial" w:hAnsi="Arial" w:cs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FontStyle23"/>
                <w:rFonts w:eastAsia="Lucida Sans Unicode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2"/>
                <w:position w:val="-1"/>
                <w:sz w:val="21"/>
                <w:szCs w:val="21"/>
                <w:lang w:val="ru-RU" w:eastAsia="ru-RU"/>
              </w:rPr>
              <w:t xml:space="preserve">30 календарных дней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/>
              <w:tabs>
                <w:tab w:val="clear" w:pos="708"/>
                <w:tab w:val="left" w:pos="2736" w:leader="none"/>
                <w:tab w:val="left" w:pos="3845" w:leader="none"/>
              </w:tabs>
              <w:suppressAutoHyphens w:val="false"/>
              <w:spacing w:before="0" w:after="200"/>
              <w:jc w:val="both"/>
              <w:rPr>
                <w:rFonts w:ascii="Arial" w:hAnsi="Arial" w:cs="Liberation Serif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position w:val="-2"/>
                <w:sz w:val="21"/>
                <w:szCs w:val="21"/>
                <w:lang w:val="ru-RU"/>
              </w:rPr>
              <w:t xml:space="preserve">Муниципальная услуга предоставляется заявителям без взимания платы.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8"/>
              <w:widowControl/>
              <w:shd w:val="clear" w:fill="FFFFFF"/>
              <w:bidi w:val="0"/>
              <w:spacing w:lineRule="auto" w:line="240" w:beforeAutospacing="1" w:after="0"/>
              <w:ind w:left="0" w:right="0" w:hang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 xml:space="preserve">Постановление Администрации Шадринского района от 28.05.2014 г. № 508 </w:t>
            </w: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«</w:t>
            </w:r>
            <w:r>
              <w:rPr>
                <w:rStyle w:val="FontStyle20"/>
                <w:rFonts w:cs="Liberation Serif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kern w:val="2"/>
                <w:sz w:val="21"/>
                <w:szCs w:val="21"/>
                <w:highlight w:val="white"/>
                <w:u w:val="none"/>
                <w:lang w:val="ru-RU" w:eastAsia="ru-RU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7"/>
    <w:qFormat/>
    <w:pPr/>
    <w:rPr/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3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character" w:styleId="Style16">
    <w:name w:val="Основной шрифт абзаца"/>
    <w:qFormat/>
    <w:rPr/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2">
    <w:name w:val="Style2"/>
    <w:basedOn w:val="Normal"/>
    <w:qFormat/>
    <w:pPr>
      <w:suppressAutoHyphens w:val="false"/>
      <w:spacing w:lineRule="exact" w:line="233"/>
      <w:jc w:val="center"/>
    </w:pPr>
    <w:rPr/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121">
    <w:name w:val="Style12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0"/>
      <w:jc w:val="left"/>
      <w:textAlignment w:val="baseline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extbody">
    <w:name w:val="Text body"/>
    <w:basedOn w:val="Normal"/>
    <w:qFormat/>
    <w:pPr>
      <w:spacing w:lineRule="auto" w:line="288" w:before="0" w:after="140"/>
    </w:pPr>
    <w:rPr/>
  </w:style>
  <w:style w:type="paragraph" w:styleId="Style111">
    <w:name w:val="Style11"/>
    <w:basedOn w:val="Normal"/>
    <w:qFormat/>
    <w:pPr>
      <w:spacing w:lineRule="exact" w:line="166"/>
      <w:jc w:val="center"/>
    </w:pPr>
    <w:rPr/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Application>LibreOffice/6.4.3.2$Windows_X86_64 LibreOffice_project/747b5d0ebf89f41c860ec2a39efd7cb15b54f2d8</Application>
  <Pages>2</Pages>
  <Words>127</Words>
  <Characters>1080</Characters>
  <CharactersWithSpaces>1184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2020-06-19T18:50:31Z</dcterms:modified>
  <cp:revision>119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