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W w:w="15363" w:type="dxa"/>
        <w:jc w:val="left"/>
        <w:tblInd w:w="135" w:type="dxa"/>
        <w:tblLayout w:type="fixed"/>
        <w:tblCellMar>
          <w:top w:w="150" w:type="dxa"/>
          <w:left w:w="150" w:type="dxa"/>
          <w:bottom w:w="150" w:type="dxa"/>
          <w:right w:w="150" w:type="dxa"/>
        </w:tblCellMar>
        <w:tblLook w:firstRow="1" w:noVBand="1" w:lastRow="0" w:firstColumn="1" w:lastColumn="0" w:noHBand="0" w:val="04a0"/>
      </w:tblPr>
      <w:tblGrid>
        <w:gridCol w:w="2459"/>
        <w:gridCol w:w="12903"/>
      </w:tblGrid>
      <w:tr>
        <w:trPr/>
        <w:tc>
          <w:tcPr>
            <w:tcW w:w="2459" w:type="dxa"/>
            <w:tcBorders>
              <w:top w:val="single" w:sz="6" w:space="0" w:color="EDEDED"/>
              <w:bottom w:val="single" w:sz="6" w:space="0" w:color="EDEDED"/>
              <w:right w:val="single" w:sz="6" w:space="0" w:color="EDEDED"/>
            </w:tcBorders>
            <w:shd w:color="auto" w:fill="FAFAFA" w:val="clear"/>
          </w:tcPr>
          <w:p>
            <w:pPr>
              <w:pStyle w:val="Normal"/>
              <w:widowControl w:val="false"/>
              <w:spacing w:lineRule="auto" w:line="240" w:before="0" w:after="0"/>
              <w:rPr>
                <w:rFonts w:ascii="Arial" w:hAnsi="Arial" w:eastAsia="Times New Roman" w:cs="Arial"/>
                <w:b/>
                <w:b/>
                <w:color w:val="403152" w:themeColor="accent4" w:themeShade="80"/>
                <w:sz w:val="21"/>
                <w:szCs w:val="21"/>
                <w:lang w:eastAsia="ru-RU"/>
              </w:rPr>
            </w:pPr>
            <w:r>
              <w:rPr>
                <w:rFonts w:eastAsia="Times New Roman" w:cs="Arial" w:ascii="Arial" w:hAnsi="Arial"/>
                <w:b/>
                <w:color w:val="403152" w:themeColor="accent4" w:themeShade="80"/>
                <w:sz w:val="21"/>
                <w:szCs w:val="21"/>
                <w:lang w:eastAsia="ru-RU"/>
              </w:rPr>
              <w:t>Ответственный орган</w:t>
            </w:r>
          </w:p>
        </w:tc>
        <w:tc>
          <w:tcPr>
            <w:tcW w:w="12903" w:type="dxa"/>
            <w:tcBorders>
              <w:top w:val="single" w:sz="6" w:space="0" w:color="EDEDED"/>
              <w:left w:val="single" w:sz="6" w:space="0" w:color="EDEDED"/>
              <w:bottom w:val="single" w:sz="6" w:space="0" w:color="EDEDED"/>
              <w:right w:val="single" w:sz="6" w:space="0" w:color="EDEDED"/>
            </w:tcBorders>
            <w:shd w:color="auto" w:fill="auto" w:val="clear"/>
          </w:tcPr>
          <w:p>
            <w:pPr>
              <w:pStyle w:val="Normal"/>
              <w:widowControl w:val="false"/>
              <w:spacing w:before="220" w:after="0"/>
              <w:jc w:val="both"/>
              <w:rPr>
                <w:rFonts w:ascii="Arial" w:hAnsi="Arial" w:cs="Arial"/>
                <w:b w:val="false"/>
                <w:b w:val="false"/>
                <w:bCs w:val="false"/>
                <w:color w:val="000000"/>
                <w:sz w:val="24"/>
                <w:szCs w:val="24"/>
                <w:shd w:fill="auto" w:val="clear"/>
              </w:rPr>
            </w:pPr>
            <w:r>
              <w:rPr>
                <w:rFonts w:cs="Arial" w:ascii="Arial" w:hAnsi="Arial"/>
                <w:b w:val="false"/>
                <w:bCs w:val="false"/>
                <w:i w:val="false"/>
                <w:iCs/>
                <w:caps w:val="false"/>
                <w:smallCaps w:val="false"/>
                <w:color w:val="000000"/>
                <w:spacing w:val="0"/>
                <w:sz w:val="24"/>
                <w:szCs w:val="24"/>
                <w:shd w:fill="FFFFFF" w:val="clear"/>
                <w:lang w:val="ru-RU"/>
              </w:rPr>
              <w:t>Администрация Ю</w:t>
            </w:r>
            <w:r>
              <w:rPr>
                <w:rFonts w:cs="PT Astra Serif;Times New Roman" w:ascii="Arial" w:hAnsi="Arial"/>
                <w:b w:val="false"/>
                <w:bCs w:val="false"/>
                <w:i w:val="false"/>
                <w:iCs/>
                <w:caps w:val="false"/>
                <w:smallCaps w:val="false"/>
                <w:color w:val="000000"/>
                <w:spacing w:val="0"/>
                <w:sz w:val="24"/>
                <w:szCs w:val="24"/>
                <w:shd w:fill="FFFFFF" w:val="clear"/>
                <w:lang w:val="ru-RU" w:eastAsia="zxx" w:bidi="zxx"/>
              </w:rPr>
              <w:t>ргамышского</w:t>
            </w:r>
            <w:r>
              <w:rPr>
                <w:rFonts w:cs="PT Astra Serif;Times New Roman" w:ascii="Arial" w:hAnsi="Arial"/>
                <w:b w:val="false"/>
                <w:bCs w:val="false"/>
                <w:i w:val="false"/>
                <w:iCs/>
                <w:caps w:val="false"/>
                <w:smallCaps w:val="false"/>
                <w:color w:val="000000"/>
                <w:spacing w:val="0"/>
                <w:sz w:val="24"/>
                <w:szCs w:val="24"/>
                <w:shd w:fill="FFFFFF" w:val="clear"/>
                <w:lang w:val="ru-RU"/>
              </w:rPr>
              <w:t xml:space="preserve"> </w:t>
            </w:r>
            <w:r>
              <w:rPr>
                <w:rFonts w:cs="Arial" w:ascii="Arial" w:hAnsi="Arial"/>
                <w:b w:val="false"/>
                <w:bCs w:val="false"/>
                <w:i w:val="false"/>
                <w:iCs/>
                <w:caps w:val="false"/>
                <w:smallCaps w:val="false"/>
                <w:color w:val="000000"/>
                <w:spacing w:val="0"/>
                <w:sz w:val="24"/>
                <w:szCs w:val="24"/>
                <w:shd w:fill="FFFFFF" w:val="clear"/>
                <w:lang w:val="ru-RU"/>
              </w:rPr>
              <w:t>муниципального округа</w:t>
            </w:r>
          </w:p>
        </w:tc>
      </w:tr>
      <w:tr>
        <w:trPr/>
        <w:tc>
          <w:tcPr>
            <w:tcW w:w="2459" w:type="dxa"/>
            <w:tcBorders>
              <w:bottom w:val="single" w:sz="6" w:space="0" w:color="EDEDED"/>
              <w:right w:val="single" w:sz="6" w:space="0" w:color="EDEDED"/>
            </w:tcBorders>
            <w:shd w:color="auto" w:fill="FAFAFA" w:val="clear"/>
          </w:tcPr>
          <w:p>
            <w:pPr>
              <w:pStyle w:val="Normal"/>
              <w:widowControl w:val="false"/>
              <w:spacing w:lineRule="auto" w:line="240" w:before="0" w:after="0"/>
              <w:rPr>
                <w:rFonts w:ascii="Arial" w:hAnsi="Arial" w:eastAsia="Times New Roman" w:cs="Arial"/>
                <w:b/>
                <w:b/>
                <w:color w:val="403152" w:themeColor="accent4" w:themeShade="80"/>
                <w:kern w:val="0"/>
                <w:sz w:val="21"/>
                <w:szCs w:val="21"/>
                <w:lang w:val="ru-RU" w:eastAsia="ru-RU" w:bidi="ar-SA"/>
              </w:rPr>
            </w:pPr>
            <w:r>
              <w:rPr>
                <w:rFonts w:eastAsia="Times New Roman" w:cs="Arial" w:ascii="Arial" w:hAnsi="Arial"/>
                <w:b/>
                <w:color w:val="403152" w:themeColor="accent4" w:themeShade="80"/>
                <w:kern w:val="0"/>
                <w:sz w:val="21"/>
                <w:szCs w:val="21"/>
                <w:lang w:val="ru-RU" w:eastAsia="ru-RU" w:bidi="ar-SA"/>
              </w:rPr>
              <w:t>Наименование услуги</w:t>
            </w:r>
          </w:p>
        </w:tc>
        <w:tc>
          <w:tcPr>
            <w:tcW w:w="12903" w:type="dxa"/>
            <w:tcBorders>
              <w:left w:val="single" w:sz="6" w:space="0" w:color="EDEDED"/>
              <w:bottom w:val="single" w:sz="6" w:space="0" w:color="EDEDED"/>
              <w:right w:val="single" w:sz="6" w:space="0" w:color="EDEDED"/>
            </w:tcBorders>
            <w:shd w:color="auto" w:fill="auto" w:val="clear"/>
          </w:tcPr>
          <w:p>
            <w:pPr>
              <w:pStyle w:val="Normal"/>
              <w:widowControl/>
              <w:spacing w:lineRule="auto" w:line="240" w:beforeAutospacing="1" w:after="120"/>
              <w:ind w:hanging="0"/>
              <w:jc w:val="both"/>
              <w:rPr>
                <w:rFonts w:ascii="Arial" w:hAnsi="Arial" w:cs="Liberation Serif"/>
                <w:b w:val="false"/>
                <w:b w:val="false"/>
                <w:bCs w:val="false"/>
                <w:color w:val="000000"/>
                <w:sz w:val="24"/>
                <w:szCs w:val="24"/>
                <w:shd w:fill="auto" w:val="clear"/>
              </w:rPr>
            </w:pPr>
            <w:r>
              <w:rPr>
                <w:rFonts w:eastAsia="Arial-BoldMT" w:cs="Times New Roman" w:ascii="Arial" w:hAnsi="Arial"/>
                <w:b w:val="false"/>
                <w:bCs w:val="false"/>
                <w:i w:val="false"/>
                <w:iCs/>
                <w:caps w:val="false"/>
                <w:smallCaps w:val="false"/>
                <w:color w:val="000000"/>
                <w:spacing w:val="0"/>
                <w:kern w:val="2"/>
                <w:sz w:val="24"/>
                <w:szCs w:val="24"/>
                <w:shd w:fill="auto" w:val="clear"/>
                <w:lang w:val="ru-RU" w:eastAsia="zh-CN" w:bidi="ar-SA"/>
              </w:rPr>
              <w:t>П</w:t>
            </w:r>
            <w:r>
              <w:rPr>
                <w:rFonts w:eastAsia="Times New Roman" w:cs="Times New Roman" w:ascii="Arial" w:hAnsi="Arial"/>
                <w:b w:val="false"/>
                <w:bCs w:val="false"/>
                <w:i w:val="false"/>
                <w:iCs/>
                <w:caps w:val="false"/>
                <w:smallCaps w:val="false"/>
                <w:color w:val="000000"/>
                <w:spacing w:val="0"/>
                <w:kern w:val="2"/>
                <w:sz w:val="24"/>
                <w:szCs w:val="24"/>
                <w:shd w:fill="auto" w:val="clear"/>
                <w:lang w:val="ru-RU" w:eastAsia="zh-CN" w:bidi="ar-SA"/>
              </w:rPr>
              <w:t>редоставление земельных участков, находящихся в муниципальной собственности, и государственная собственность на которые не разграничена, гражданам для индивидуального жилищного строительства, ведения личного подсобного хозяйства в границах населенного пункта, для осуществления крестьянским (фермерским) хозяйством его деятельности на территории Юргамышского муниципального округа Курганской области</w:t>
            </w:r>
            <w:r>
              <w:rPr>
                <w:rFonts w:eastAsia="ArialMT" w:cs="Arial" w:ascii="Arial" w:hAnsi="Arial"/>
                <w:b w:val="false"/>
                <w:bCs w:val="false"/>
                <w:i w:val="false"/>
                <w:iCs/>
                <w:caps w:val="false"/>
                <w:smallCaps w:val="false"/>
                <w:color w:val="000000"/>
                <w:spacing w:val="0"/>
                <w:kern w:val="2"/>
                <w:sz w:val="24"/>
                <w:szCs w:val="24"/>
                <w:shd w:fill="auto" w:val="clear"/>
                <w:lang w:val="ru-RU" w:eastAsia="zh-CN" w:bidi="ar-SA"/>
              </w:rPr>
              <w:t>.</w:t>
            </w:r>
          </w:p>
        </w:tc>
      </w:tr>
      <w:tr>
        <w:trPr>
          <w:trHeight w:val="492" w:hRule="atLeast"/>
        </w:trPr>
        <w:tc>
          <w:tcPr>
            <w:tcW w:w="2459" w:type="dxa"/>
            <w:tcBorders>
              <w:top w:val="single" w:sz="6" w:space="0" w:color="EDEDED"/>
              <w:bottom w:val="single" w:sz="6" w:space="0" w:color="EDEDED"/>
              <w:right w:val="single" w:sz="6" w:space="0" w:color="EDEDED"/>
            </w:tcBorders>
            <w:shd w:color="auto" w:fill="FAFAFA" w:val="clear"/>
          </w:tcPr>
          <w:p>
            <w:pPr>
              <w:pStyle w:val="Normal"/>
              <w:widowControl w:val="false"/>
              <w:spacing w:lineRule="auto" w:line="240" w:before="0" w:after="0"/>
              <w:rPr>
                <w:rFonts w:ascii="Arial" w:hAnsi="Arial" w:eastAsia="Times New Roman" w:cs="Arial"/>
                <w:b/>
                <w:b/>
                <w:color w:val="403152" w:themeColor="accent4" w:themeShade="80"/>
                <w:sz w:val="21"/>
                <w:szCs w:val="21"/>
                <w:lang w:eastAsia="ru-RU"/>
              </w:rPr>
            </w:pPr>
            <w:r>
              <w:rPr>
                <w:rFonts w:eastAsia="Times New Roman" w:cs="Arial" w:ascii="Arial" w:hAnsi="Arial"/>
                <w:b/>
                <w:color w:val="403152" w:themeColor="accent4" w:themeShade="80"/>
                <w:sz w:val="21"/>
                <w:szCs w:val="21"/>
                <w:lang w:eastAsia="ru-RU"/>
              </w:rPr>
              <w:t>Получатели услуги</w:t>
            </w:r>
          </w:p>
        </w:tc>
        <w:tc>
          <w:tcPr>
            <w:tcW w:w="12903" w:type="dxa"/>
            <w:tcBorders>
              <w:top w:val="single" w:sz="6" w:space="0" w:color="EDEDED"/>
              <w:left w:val="single" w:sz="6" w:space="0" w:color="EDEDED"/>
              <w:bottom w:val="single" w:sz="6" w:space="0" w:color="EDEDED"/>
              <w:right w:val="single" w:sz="6" w:space="0" w:color="EDEDED"/>
            </w:tcBorders>
            <w:shd w:color="auto" w:fill="auto" w:val="clear"/>
          </w:tcPr>
          <w:p>
            <w:pPr>
              <w:pStyle w:val="Normal"/>
              <w:widowControl w:val="false"/>
              <w:ind w:left="0" w:right="0" w:hanging="0"/>
              <w:jc w:val="both"/>
              <w:rPr>
                <w:rFonts w:ascii="Arial" w:hAnsi="Arial" w:cs="Liberation Serif"/>
              </w:rPr>
            </w:pPr>
            <w:r>
              <w:rPr>
                <w:rFonts w:cs="Liberation Serif" w:ascii="Arial" w:hAnsi="Arial"/>
              </w:rPr>
              <w:t>- граждане, лишившиеся принадлежащего им на праве собственности единственного жилого помещения, в результате чрезвычайных ситуаций или пожара;</w:t>
            </w:r>
          </w:p>
          <w:p>
            <w:pPr>
              <w:pStyle w:val="Normal"/>
              <w:widowControl w:val="false"/>
              <w:spacing w:before="0" w:after="29"/>
              <w:ind w:left="0" w:right="0" w:hanging="0"/>
              <w:jc w:val="both"/>
              <w:rPr>
                <w:rFonts w:ascii="Arial" w:hAnsi="Arial"/>
              </w:rPr>
            </w:pPr>
            <w:r>
              <w:rPr>
                <w:rFonts w:cs="Liberation Serif" w:ascii="Arial" w:hAnsi="Arial"/>
              </w:rPr>
              <w:t>- участники Государственной программы по оказанию содействия добровольному переселению в Российскую Федерацию соотечественников, проживающих за рубежом, и членов их семей, переселяющихся совместно с ними на постоянное место жительство в Курганскую область, утвержденной Указом Президента Российской Федерации от 22 июня 2006 года № 637 «О мерах по оказанию содействия добровольному переселению в Российскую Федерацию соотечественников, проживающих за рубежом»;</w:t>
            </w:r>
          </w:p>
          <w:p>
            <w:pPr>
              <w:pStyle w:val="Normal"/>
              <w:widowControl w:val="false"/>
              <w:spacing w:before="0" w:after="29"/>
              <w:ind w:left="0" w:right="0" w:hanging="0"/>
              <w:jc w:val="both"/>
              <w:rPr>
                <w:rFonts w:ascii="Arial" w:hAnsi="Arial" w:cs="Liberation Serif"/>
              </w:rPr>
            </w:pPr>
            <w:r>
              <w:rPr>
                <w:rFonts w:cs="Liberation Serif" w:ascii="Arial" w:hAnsi="Arial"/>
              </w:rPr>
              <w:t>- молодые семьи, в которых возраст хотя бы одного из супругов на дату подачи заявления о предварительном согласовании предоставления земельного участка или о предоставлении земельного участка не превышает 35 лет, признанные нуждающимися в жилых помещениях по основаниям, предусмотренным жилищным законодательством;</w:t>
            </w:r>
          </w:p>
          <w:p>
            <w:pPr>
              <w:pStyle w:val="Normal"/>
              <w:widowControl w:val="false"/>
              <w:spacing w:before="0" w:after="29"/>
              <w:ind w:left="0" w:right="0" w:hanging="0"/>
              <w:jc w:val="both"/>
              <w:rPr>
                <w:rFonts w:ascii="Arial" w:hAnsi="Arial" w:cs="Liberation Serif"/>
              </w:rPr>
            </w:pPr>
            <w:r>
              <w:rPr>
                <w:rFonts w:cs="Liberation Serif" w:ascii="Arial" w:hAnsi="Arial"/>
              </w:rPr>
              <w:t>- граждане, признанные нуждающимися в жилых помещениях по основаниям, предусмотренным жилищным законодательством, и проживающие в границах сельских населенных пунктов;</w:t>
            </w:r>
          </w:p>
          <w:p>
            <w:pPr>
              <w:pStyle w:val="Normal"/>
              <w:widowControl w:val="false"/>
              <w:spacing w:before="0" w:after="0"/>
              <w:ind w:left="0" w:right="0" w:hanging="0"/>
              <w:jc w:val="both"/>
              <w:rPr>
                <w:rFonts w:ascii="Arial" w:hAnsi="Arial" w:cs="Liberation Serif"/>
              </w:rPr>
            </w:pPr>
            <w:r>
              <w:rPr>
                <w:rFonts w:cs="Liberation Serif" w:ascii="Arial" w:hAnsi="Arial"/>
              </w:rPr>
              <w:t>- граждане, являющиеся членами казачьих обществ, внесенных в государственный реестр казачьих обществ в Российской Федерации и осуществляющих деятельность на территории Курганской области;</w:t>
            </w:r>
          </w:p>
          <w:p>
            <w:pPr>
              <w:pStyle w:val="Normal"/>
              <w:widowControl w:val="false"/>
              <w:spacing w:before="0" w:after="29"/>
              <w:ind w:left="0" w:right="0" w:hanging="0"/>
              <w:jc w:val="both"/>
              <w:rPr>
                <w:rFonts w:ascii="Arial" w:hAnsi="Arial" w:cs="Liberation Serif"/>
              </w:rPr>
            </w:pPr>
            <w:r>
              <w:rPr>
                <w:rFonts w:cs="Liberation Serif" w:ascii="Arial" w:hAnsi="Arial"/>
              </w:rPr>
              <w:t>- граждане, изъявившие желание на получение земельного участка в населенных пунктах, перечень которых устанавливается Правительством Курганской области от 11 сентября 2019 года № 330 «Об утверждении перечня населенных пунктов, на территории которых граждане имеют право на первоочередное предоставление земельных участков в аренду без проведения торгов для ведения личного подсобного хозяйства в границах населенного пункта»;</w:t>
            </w:r>
          </w:p>
          <w:p>
            <w:pPr>
              <w:pStyle w:val="Normal"/>
              <w:widowControl w:val="false"/>
              <w:spacing w:before="0" w:after="0"/>
              <w:ind w:left="0" w:right="0" w:hanging="0"/>
              <w:jc w:val="both"/>
              <w:rPr>
                <w:rFonts w:ascii="Arial" w:hAnsi="Arial" w:cs="Liberation Serif"/>
              </w:rPr>
            </w:pPr>
            <w:r>
              <w:rPr>
                <w:rFonts w:cs="Liberation Serif" w:ascii="Arial" w:hAnsi="Arial"/>
              </w:rPr>
              <w:t>- граждане, ведущие крестьянское (фермерское) хозяйство, имеющие земельные участки на праве аренды, безвозмездного пользования;</w:t>
            </w:r>
          </w:p>
          <w:p>
            <w:pPr>
              <w:pStyle w:val="Normal"/>
              <w:widowControl w:val="false"/>
              <w:spacing w:lineRule="auto" w:line="240" w:before="60" w:after="60"/>
              <w:ind w:left="0" w:right="0" w:hanging="0"/>
              <w:jc w:val="both"/>
              <w:rPr>
                <w:rFonts w:ascii="Arial" w:hAnsi="Arial" w:cs="Arial"/>
                <w:sz w:val="24"/>
                <w:szCs w:val="24"/>
                <w:shd w:fill="auto" w:val="clear"/>
              </w:rPr>
            </w:pPr>
            <w:r>
              <w:rPr>
                <w:rFonts w:eastAsia="Times New Roman" w:cs="Liberation Serif" w:ascii="Arial" w:hAnsi="Arial"/>
                <w:color w:val="000000"/>
                <w:sz w:val="24"/>
                <w:szCs w:val="24"/>
                <w:shd w:fill="auto" w:val="clear"/>
                <w:lang w:eastAsia="ru-RU"/>
              </w:rPr>
              <w:t>- граждане, которым земельные участки предоставлены на праве аренды в соответствии с Законом Курганской области от 5 июня 2019 года № 89 «О регулировании отдельных вопросов в сфере земельных отношений», завершившие строительство жилого дома в течение трех лет с момента предоставления земельного участка в аренду либо родившие ребенка.</w:t>
            </w:r>
          </w:p>
        </w:tc>
      </w:tr>
      <w:tr>
        <w:trPr>
          <w:trHeight w:val="1384" w:hRule="atLeast"/>
        </w:trPr>
        <w:tc>
          <w:tcPr>
            <w:tcW w:w="2459" w:type="dxa"/>
            <w:tcBorders>
              <w:top w:val="single" w:sz="6" w:space="0" w:color="EDEDED"/>
              <w:bottom w:val="single" w:sz="6" w:space="0" w:color="EDEDED"/>
              <w:right w:val="single" w:sz="6" w:space="0" w:color="EDEDED"/>
            </w:tcBorders>
            <w:shd w:color="auto" w:fill="FAFAFA" w:val="clear"/>
          </w:tcPr>
          <w:p>
            <w:pPr>
              <w:pStyle w:val="Normal"/>
              <w:widowControl w:val="false"/>
              <w:spacing w:lineRule="auto" w:line="240" w:before="0" w:after="0"/>
              <w:rPr>
                <w:rFonts w:ascii="Arial" w:hAnsi="Arial" w:eastAsia="Times New Roman" w:cs="Arial"/>
                <w:b/>
                <w:b/>
                <w:color w:val="000000"/>
                <w:sz w:val="21"/>
                <w:szCs w:val="21"/>
                <w:lang w:eastAsia="ru-RU"/>
              </w:rPr>
            </w:pPr>
            <w:r>
              <w:rPr>
                <w:rFonts w:eastAsia="Times New Roman" w:cs="Arial" w:ascii="Arial" w:hAnsi="Arial"/>
                <w:b/>
                <w:color w:val="403152" w:themeColor="accent4" w:themeShade="80"/>
                <w:sz w:val="21"/>
                <w:szCs w:val="21"/>
                <w:lang w:eastAsia="ru-RU"/>
              </w:rPr>
              <w:t>Обязательные документы</w:t>
            </w:r>
          </w:p>
        </w:tc>
        <w:tc>
          <w:tcPr>
            <w:tcW w:w="12903" w:type="dxa"/>
            <w:tcBorders>
              <w:top w:val="single" w:sz="6" w:space="0" w:color="EDEDED"/>
              <w:left w:val="single" w:sz="6" w:space="0" w:color="EDEDED"/>
              <w:bottom w:val="single" w:sz="6" w:space="0" w:color="EDEDED"/>
              <w:right w:val="single" w:sz="6" w:space="0" w:color="EDEDED"/>
            </w:tcBorders>
            <w:shd w:color="auto" w:fill="auto" w:val="clear"/>
          </w:tcPr>
          <w:p>
            <w:pPr>
              <w:pStyle w:val="Normal"/>
              <w:widowControl w:val="false"/>
              <w:spacing w:before="0" w:after="0"/>
              <w:ind w:left="0" w:right="0" w:hanging="0"/>
              <w:jc w:val="both"/>
              <w:textAlignment w:val="baseline"/>
              <w:rPr>
                <w:rFonts w:ascii="Arial" w:hAnsi="Arial" w:cs="Liberation Serif"/>
                <w:lang w:val="ru-RU"/>
              </w:rPr>
            </w:pPr>
            <w:r>
              <w:rPr>
                <w:rFonts w:cs="Liberation Serif" w:ascii="Arial" w:hAnsi="Arial"/>
                <w:lang w:val="ru-RU"/>
              </w:rPr>
              <w:t>Предварительное согласование предоставления ЗУ:</w:t>
            </w:r>
          </w:p>
          <w:p>
            <w:pPr>
              <w:pStyle w:val="Normal"/>
              <w:widowControl w:val="false"/>
              <w:spacing w:before="0" w:after="0"/>
              <w:ind w:left="0" w:right="0" w:hanging="0"/>
              <w:jc w:val="both"/>
              <w:textAlignment w:val="baseline"/>
              <w:rPr>
                <w:rFonts w:ascii="Arial" w:hAnsi="Arial"/>
              </w:rPr>
            </w:pPr>
            <w:r>
              <w:rPr>
                <w:rFonts w:cs="Liberation Serif" w:ascii="Arial" w:hAnsi="Arial"/>
              </w:rPr>
              <w:t>-</w:t>
            </w:r>
            <w:r>
              <w:rPr>
                <w:rFonts w:cs="Liberation Serif" w:ascii="Arial" w:hAnsi="Arial"/>
                <w:lang w:val="ru-RU"/>
              </w:rPr>
              <w:t xml:space="preserve"> заявление;</w:t>
            </w:r>
          </w:p>
          <w:p>
            <w:pPr>
              <w:pStyle w:val="ConsPlusNormal"/>
              <w:widowControl w:val="false"/>
              <w:spacing w:before="0" w:after="0"/>
              <w:jc w:val="left"/>
              <w:rPr>
                <w:rFonts w:ascii="Arial" w:hAnsi="Arial" w:cs="Arial"/>
                <w:b w:val="false"/>
                <w:b w:val="false"/>
                <w:bCs w:val="false"/>
                <w:color w:val="000000"/>
                <w:sz w:val="24"/>
                <w:szCs w:val="24"/>
                <w:shd w:fill="auto" w:val="clear"/>
              </w:rPr>
            </w:pPr>
            <w:r>
              <w:rPr>
                <w:rFonts w:eastAsia="Arial" w:cs="Arial" w:ascii="Arial" w:hAnsi="Arial"/>
                <w:b w:val="false"/>
                <w:bCs/>
                <w:i w:val="false"/>
                <w:iCs w:val="false"/>
                <w:color w:val="000000"/>
                <w:spacing w:val="-1"/>
                <w:sz w:val="24"/>
                <w:szCs w:val="24"/>
                <w:u w:val="none"/>
                <w:shd w:fill="auto" w:val="clear"/>
                <w:lang w:val="ru-RU"/>
              </w:rPr>
              <w:t xml:space="preserve">- </w:t>
            </w:r>
            <w:r>
              <w:rPr>
                <w:rFonts w:cs="Arial" w:ascii="Arial" w:hAnsi="Arial"/>
                <w:b w:val="false"/>
                <w:bCs/>
                <w:color w:val="000000"/>
                <w:sz w:val="24"/>
                <w:szCs w:val="24"/>
                <w:shd w:fill="auto" w:val="clear"/>
              </w:rPr>
              <w:t>документ, удостоверяющий личность заявителя или представителя заявителя;</w:t>
            </w:r>
          </w:p>
          <w:p>
            <w:pPr>
              <w:pStyle w:val="ConsPlusNormal"/>
              <w:widowControl w:val="false"/>
              <w:bidi w:val="0"/>
              <w:spacing w:before="0" w:after="0"/>
              <w:ind w:left="0" w:right="0" w:hanging="0"/>
              <w:jc w:val="both"/>
              <w:textAlignment w:val="baseline"/>
              <w:rPr>
                <w:rFonts w:ascii="Arial" w:hAnsi="Arial" w:eastAsia="Calibri" w:cs="Arial"/>
                <w:b w:val="false"/>
                <w:b w:val="false"/>
                <w:bCs/>
                <w:color w:val="000000"/>
                <w:sz w:val="24"/>
                <w:szCs w:val="24"/>
                <w:shd w:fill="auto" w:val="clear"/>
                <w:lang w:val="ru-RU" w:eastAsia="en-US"/>
              </w:rPr>
            </w:pPr>
            <w:r>
              <w:rPr>
                <w:rFonts w:eastAsia="Calibri" w:cs="Arial" w:ascii="Arial" w:hAnsi="Arial"/>
                <w:b w:val="false"/>
                <w:bCs/>
                <w:color w:val="000000"/>
                <w:sz w:val="24"/>
                <w:szCs w:val="24"/>
                <w:shd w:fill="auto" w:val="clear"/>
                <w:lang w:val="ru-RU" w:eastAsia="en-US"/>
              </w:rPr>
              <w:t>- документ, подтверждающий полномочия представителя заявителя действовать от имени заявителя (в случае обращения за получением муниципальной услуги представителя заявителя);</w:t>
            </w:r>
          </w:p>
          <w:p>
            <w:pPr>
              <w:pStyle w:val="ConsPlusNormal"/>
              <w:widowControl w:val="false"/>
              <w:bidi w:val="0"/>
              <w:spacing w:before="0" w:after="0"/>
              <w:ind w:left="0" w:right="0" w:hanging="0"/>
              <w:jc w:val="both"/>
              <w:textAlignment w:val="baseline"/>
              <w:rPr>
                <w:rFonts w:ascii="Arial" w:hAnsi="Arial" w:eastAsia="Calibri" w:cs="Arial"/>
                <w:b w:val="false"/>
                <w:b w:val="false"/>
                <w:bCs/>
                <w:color w:val="000000"/>
                <w:sz w:val="24"/>
                <w:szCs w:val="24"/>
                <w:shd w:fill="auto" w:val="clear"/>
                <w:lang w:val="ru-RU" w:eastAsia="en-US"/>
              </w:rPr>
            </w:pPr>
            <w:r>
              <w:rPr>
                <w:rFonts w:eastAsia="Calibri" w:cs="Arial" w:ascii="Arial" w:hAnsi="Arial"/>
                <w:b w:val="false"/>
                <w:bCs/>
                <w:color w:val="000000"/>
                <w:sz w:val="24"/>
                <w:szCs w:val="24"/>
                <w:shd w:fill="auto" w:val="clear"/>
                <w:lang w:val="ru-RU" w:eastAsia="en-US"/>
              </w:rPr>
              <w:t xml:space="preserve">- </w:t>
            </w:r>
            <w:r>
              <w:rPr>
                <w:rFonts w:eastAsia="Arial" w:cs="Arial" w:ascii="Arial" w:hAnsi="Arial"/>
                <w:b w:val="false"/>
                <w:bCs/>
                <w:color w:val="000000"/>
                <w:kern w:val="2"/>
                <w:sz w:val="24"/>
                <w:szCs w:val="24"/>
                <w:shd w:fill="auto" w:val="clear"/>
                <w:lang w:val="ru-RU" w:eastAsia="zh-CN"/>
              </w:rPr>
              <w:t>документы, подтверждающие право заявителя на приобретение земельного участка без проведения торгов и предусмотренные</w:t>
            </w:r>
            <w:r>
              <w:rPr>
                <w:rFonts w:eastAsia="ArialMT" w:cs="Arial" w:ascii="Arial" w:hAnsi="Arial"/>
                <w:b w:val="false"/>
                <w:bCs/>
                <w:color w:val="000000"/>
                <w:kern w:val="2"/>
                <w:sz w:val="24"/>
                <w:szCs w:val="24"/>
                <w:shd w:fill="auto" w:val="clear"/>
                <w:lang w:val="ru-RU" w:eastAsia="zh-CN"/>
              </w:rPr>
              <w:t xml:space="preserve"> приказом Федеральной службы государственной регистрации кадастра и картографии от 02 сентября 2020 года № П/0321 «Об утверждении перечня документов, подтверждающих право заявителя на приобретение земельного участка без проведения торгов», за исключением документов, которые должны быть представлены в уполномоченный орган в порядке межведомственного информационного взаимодействия, документы могут быть получены в  органе местного самоуправления в порядке, предусмотренном постановлением Правительства Курганской области от 2 августа 2019 года № 290 «Об утверждении порядка установления соответствия граждан условиям, предусмотренным пунктом 1 статьи 1 Закона Курганской области от 5 июня 2019 года № 89 «О регулировании отдельных вопросов в сфере земельных отношений»;</w:t>
            </w:r>
          </w:p>
          <w:p>
            <w:pPr>
              <w:pStyle w:val="Normal"/>
              <w:widowControl w:val="false"/>
              <w:jc w:val="both"/>
              <w:rPr>
                <w:rFonts w:ascii="Arial" w:hAnsi="Arial" w:eastAsia="ArialMT" w:cs="Arial"/>
                <w:color w:val="000000"/>
                <w:kern w:val="2"/>
                <w:lang w:eastAsia="zh-CN"/>
              </w:rPr>
            </w:pPr>
            <w:r>
              <w:rPr>
                <w:rFonts w:eastAsia="ArialMT" w:cs="Arial" w:ascii="Arial" w:hAnsi="Arial"/>
                <w:color w:val="000000"/>
                <w:kern w:val="2"/>
                <w:lang w:eastAsia="zh-CN"/>
              </w:rPr>
              <w:t>-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 документ может быть получен у кадастрового инженера, являющегося членом саморегулируемой организации кадастровых инженеров;</w:t>
            </w:r>
          </w:p>
          <w:p>
            <w:pPr>
              <w:pStyle w:val="ConsPlusNormal"/>
              <w:widowControl w:val="false"/>
              <w:bidi w:val="0"/>
              <w:spacing w:before="0" w:after="0"/>
              <w:ind w:left="0" w:right="0" w:hanging="0"/>
              <w:jc w:val="both"/>
              <w:textAlignment w:val="baseline"/>
              <w:rPr>
                <w:rFonts w:ascii="Arial" w:hAnsi="Arial" w:eastAsia="ArialMT" w:cs="Arial"/>
                <w:b w:val="false"/>
                <w:b w:val="false"/>
                <w:bCs/>
                <w:color w:val="000000"/>
                <w:kern w:val="2"/>
                <w:sz w:val="24"/>
                <w:szCs w:val="24"/>
                <w:shd w:fill="auto" w:val="clear"/>
                <w:lang w:val="ru-RU" w:eastAsia="zh-CN"/>
              </w:rPr>
            </w:pPr>
            <w:r>
              <w:rPr>
                <w:rFonts w:eastAsia="ArialMT" w:cs="Arial" w:ascii="Arial" w:hAnsi="Arial"/>
                <w:b w:val="false"/>
                <w:bCs/>
                <w:color w:val="000000"/>
                <w:kern w:val="2"/>
                <w:sz w:val="24"/>
                <w:szCs w:val="24"/>
                <w:shd w:fill="auto" w:val="clear"/>
                <w:lang w:val="ru-RU" w:eastAsia="zh-CN"/>
              </w:rPr>
              <w:t>Предоставление ЗУ для ИЖС, ЛПХ:</w:t>
            </w:r>
          </w:p>
          <w:p>
            <w:pPr>
              <w:pStyle w:val="ConsPlusNormal"/>
              <w:widowControl w:val="false"/>
              <w:bidi w:val="0"/>
              <w:spacing w:before="0" w:after="0"/>
              <w:ind w:left="0" w:right="0" w:hanging="0"/>
              <w:jc w:val="both"/>
              <w:textAlignment w:val="baseline"/>
              <w:rPr>
                <w:rFonts w:ascii="Arial" w:hAnsi="Arial" w:eastAsia="ArialMT" w:cs="Arial"/>
                <w:b w:val="false"/>
                <w:b w:val="false"/>
                <w:bCs/>
                <w:color w:val="000000"/>
                <w:kern w:val="2"/>
                <w:sz w:val="24"/>
                <w:szCs w:val="24"/>
                <w:shd w:fill="auto" w:val="clear"/>
                <w:lang w:val="ru-RU" w:eastAsia="zh-CN"/>
              </w:rPr>
            </w:pPr>
            <w:r>
              <w:rPr>
                <w:rFonts w:eastAsia="ArialMT" w:cs="Arial" w:ascii="Arial" w:hAnsi="Arial"/>
                <w:b w:val="false"/>
                <w:bCs/>
                <w:color w:val="000000"/>
                <w:kern w:val="2"/>
                <w:sz w:val="24"/>
                <w:szCs w:val="24"/>
                <w:shd w:fill="auto" w:val="clear"/>
                <w:lang w:val="ru-RU" w:eastAsia="zh-CN"/>
              </w:rPr>
              <w:t>- заявление;</w:t>
            </w:r>
          </w:p>
          <w:p>
            <w:pPr>
              <w:pStyle w:val="ConsPlusNormal"/>
              <w:widowControl w:val="false"/>
              <w:spacing w:before="0" w:after="0"/>
              <w:jc w:val="left"/>
              <w:rPr>
                <w:rFonts w:ascii="Arial" w:hAnsi="Arial" w:cs="Arial"/>
                <w:b w:val="false"/>
                <w:b w:val="false"/>
                <w:bCs w:val="false"/>
                <w:color w:val="000000"/>
                <w:sz w:val="24"/>
                <w:szCs w:val="24"/>
                <w:shd w:fill="auto" w:val="clear"/>
              </w:rPr>
            </w:pPr>
            <w:r>
              <w:rPr>
                <w:rFonts w:eastAsia="Arial" w:cs="Arial" w:ascii="Arial" w:hAnsi="Arial"/>
                <w:b w:val="false"/>
                <w:bCs/>
                <w:i w:val="false"/>
                <w:iCs w:val="false"/>
                <w:color w:val="000000"/>
                <w:spacing w:val="-1"/>
                <w:sz w:val="24"/>
                <w:szCs w:val="24"/>
                <w:u w:val="none"/>
                <w:shd w:fill="auto" w:val="clear"/>
                <w:lang w:val="ru-RU"/>
              </w:rPr>
              <w:t xml:space="preserve">- </w:t>
            </w:r>
            <w:r>
              <w:rPr>
                <w:rFonts w:cs="Arial" w:ascii="Arial" w:hAnsi="Arial"/>
                <w:b w:val="false"/>
                <w:bCs/>
                <w:color w:val="000000"/>
                <w:sz w:val="24"/>
                <w:szCs w:val="24"/>
                <w:shd w:fill="auto" w:val="clear"/>
              </w:rPr>
              <w:t>документ, удостоверяющий личность заявителя или представителя заявителя;</w:t>
            </w:r>
          </w:p>
          <w:p>
            <w:pPr>
              <w:pStyle w:val="ConsPlusNormal"/>
              <w:widowControl w:val="false"/>
              <w:bidi w:val="0"/>
              <w:spacing w:before="0" w:after="0"/>
              <w:ind w:left="0" w:right="0" w:hanging="0"/>
              <w:jc w:val="both"/>
              <w:textAlignment w:val="baseline"/>
              <w:rPr>
                <w:rFonts w:ascii="Arial" w:hAnsi="Arial" w:eastAsia="ArialMT" w:cs="Arial"/>
                <w:b w:val="false"/>
                <w:b w:val="false"/>
                <w:bCs/>
                <w:color w:val="000000"/>
                <w:kern w:val="2"/>
                <w:sz w:val="24"/>
                <w:szCs w:val="24"/>
                <w:shd w:fill="auto" w:val="clear"/>
                <w:lang w:val="ru-RU" w:eastAsia="zh-CN"/>
              </w:rPr>
            </w:pPr>
            <w:r>
              <w:rPr>
                <w:rFonts w:eastAsia="ArialMT" w:cs="Arial" w:ascii="Arial" w:hAnsi="Arial"/>
                <w:b w:val="false"/>
                <w:bCs/>
                <w:color w:val="000000"/>
                <w:kern w:val="2"/>
                <w:sz w:val="24"/>
                <w:szCs w:val="24"/>
                <w:shd w:fill="auto" w:val="clear"/>
                <w:lang w:val="ru-RU" w:eastAsia="zh-CN"/>
              </w:rPr>
              <w:t>- документ, подтверждающий полномочия представителя заявителя действовать от имени заявителя (в случае обращения за получением муниципальной услуги представителя заявителя);</w:t>
            </w:r>
          </w:p>
          <w:p>
            <w:pPr>
              <w:pStyle w:val="ConsPlusNormal"/>
              <w:widowControl w:val="false"/>
              <w:bidi w:val="0"/>
              <w:spacing w:before="0" w:after="0"/>
              <w:ind w:left="0" w:right="0" w:hanging="0"/>
              <w:jc w:val="both"/>
              <w:textAlignment w:val="baseline"/>
              <w:rPr>
                <w:rFonts w:ascii="Arial" w:hAnsi="Arial" w:eastAsia="Calibri" w:cs="Arial"/>
                <w:b w:val="false"/>
                <w:b w:val="false"/>
                <w:bCs/>
                <w:color w:val="000000"/>
                <w:sz w:val="24"/>
                <w:szCs w:val="24"/>
                <w:shd w:fill="auto" w:val="clear"/>
                <w:lang w:val="ru-RU" w:eastAsia="en-US"/>
              </w:rPr>
            </w:pPr>
            <w:r>
              <w:rPr>
                <w:rFonts w:eastAsia="ArialMT" w:cs="Arial" w:ascii="Arial" w:hAnsi="Arial"/>
                <w:b w:val="false"/>
                <w:bCs/>
                <w:color w:val="000000"/>
                <w:kern w:val="2"/>
                <w:sz w:val="24"/>
                <w:szCs w:val="24"/>
                <w:shd w:fill="auto" w:val="clear"/>
                <w:lang w:val="ru-RU" w:eastAsia="zh-CN"/>
              </w:rPr>
              <w:t xml:space="preserve">- </w:t>
            </w:r>
            <w:r>
              <w:rPr>
                <w:rFonts w:eastAsia="Arial" w:cs="Arial" w:ascii="Arial" w:hAnsi="Arial"/>
                <w:b w:val="false"/>
                <w:bCs/>
                <w:color w:val="000000"/>
                <w:kern w:val="2"/>
                <w:sz w:val="24"/>
                <w:szCs w:val="24"/>
                <w:shd w:fill="auto" w:val="clear"/>
                <w:lang w:val="ru-RU" w:eastAsia="zh-CN"/>
              </w:rPr>
              <w:t>граждане, которым земельные участки предоставлены в аренду, при завершении строительства жилого дома в течение трех лет с момента заключения договора аренды земельного участка, после государственной регистрации права собственности на жилой дом представляют заявление о предоставлении земельного участка в собственность бесплатно для индивидуального жилищного строительства, ведения личного подсобного хозяйства в границах населенного пункта;</w:t>
            </w:r>
          </w:p>
          <w:p>
            <w:pPr>
              <w:pStyle w:val="Normal"/>
              <w:widowControl w:val="false"/>
              <w:spacing w:before="0" w:after="29"/>
              <w:jc w:val="both"/>
              <w:rPr>
                <w:rFonts w:ascii="Arial" w:hAnsi="Arial" w:eastAsia="Arial" w:cs="Arial"/>
                <w:color w:val="000000"/>
                <w:kern w:val="2"/>
                <w:lang w:eastAsia="zh-CN"/>
              </w:rPr>
            </w:pPr>
            <w:r>
              <w:rPr>
                <w:rFonts w:eastAsia="Arial" w:cs="Arial" w:ascii="Arial" w:hAnsi="Arial"/>
                <w:color w:val="000000"/>
                <w:kern w:val="2"/>
                <w:lang w:eastAsia="zh-CN"/>
              </w:rPr>
              <w:t>- граждане, которым земельные участки предоставлены в аренду, при рождении ребенка после предоставления земельного участка в аренду представляют следующие документы:</w:t>
            </w:r>
          </w:p>
          <w:p>
            <w:pPr>
              <w:pStyle w:val="Normal"/>
              <w:widowControl w:val="false"/>
              <w:spacing w:before="0" w:after="86"/>
              <w:jc w:val="both"/>
              <w:rPr>
                <w:rFonts w:ascii="Arial" w:hAnsi="Arial" w:eastAsia="Arial" w:cs="Arial"/>
                <w:color w:val="000000"/>
                <w:kern w:val="2"/>
                <w:lang w:eastAsia="zh-CN"/>
              </w:rPr>
            </w:pPr>
            <w:r>
              <w:rPr>
                <w:rFonts w:eastAsia="Arial" w:cs="Arial" w:ascii="Arial" w:hAnsi="Arial"/>
                <w:color w:val="000000"/>
                <w:kern w:val="2"/>
                <w:lang w:eastAsia="zh-CN"/>
              </w:rPr>
              <w:t>- заявление о предоставлении земельного участка бесплатно в собственность для индивидуального жилищного строительства, ведения личного подсобного хозяйства в границах населенного пункта;</w:t>
            </w:r>
          </w:p>
          <w:p>
            <w:pPr>
              <w:pStyle w:val="Normal"/>
              <w:widowControl w:val="false"/>
              <w:spacing w:before="0" w:after="86"/>
              <w:jc w:val="both"/>
              <w:rPr>
                <w:rFonts w:ascii="Arial" w:hAnsi="Arial" w:eastAsia="Arial" w:cs="Arial"/>
                <w:color w:val="000000"/>
                <w:kern w:val="2"/>
                <w:lang w:eastAsia="zh-CN"/>
              </w:rPr>
            </w:pPr>
            <w:r>
              <w:rPr>
                <w:rFonts w:eastAsia="Arial" w:cs="Arial" w:ascii="Arial" w:hAnsi="Arial"/>
                <w:color w:val="000000"/>
                <w:kern w:val="2"/>
                <w:lang w:eastAsia="zh-CN"/>
              </w:rPr>
              <w:t>- свидетельство о рождении ребенка;</w:t>
            </w:r>
          </w:p>
          <w:p>
            <w:pPr>
              <w:pStyle w:val="Normal"/>
              <w:widowControl w:val="false"/>
              <w:jc w:val="both"/>
              <w:rPr>
                <w:rFonts w:ascii="Arial" w:hAnsi="Arial" w:eastAsia="Arial" w:cs="Arial"/>
                <w:color w:val="000000"/>
                <w:kern w:val="2"/>
                <w:lang w:eastAsia="zh-CN"/>
              </w:rPr>
            </w:pPr>
            <w:r>
              <w:rPr>
                <w:rFonts w:eastAsia="Arial" w:cs="Arial" w:ascii="Arial" w:hAnsi="Arial"/>
                <w:color w:val="000000"/>
                <w:kern w:val="2"/>
                <w:lang w:eastAsia="zh-CN"/>
              </w:rPr>
              <w:t>- граждане, ведущие крестьянское (фермерское) хозяйство, по истечении трех лет со дня предоставления им земельного участка в аренду, в безвозмездное пользование представляют следующие документы:</w:t>
            </w:r>
          </w:p>
          <w:p>
            <w:pPr>
              <w:pStyle w:val="Normal"/>
              <w:widowControl w:val="false"/>
              <w:spacing w:before="0" w:after="29"/>
              <w:jc w:val="both"/>
              <w:rPr>
                <w:rFonts w:ascii="Arial" w:hAnsi="Arial" w:eastAsia="Arial" w:cs="Arial"/>
                <w:color w:val="000000"/>
                <w:kern w:val="2"/>
                <w:lang w:eastAsia="zh-CN"/>
              </w:rPr>
            </w:pPr>
            <w:r>
              <w:rPr>
                <w:rFonts w:eastAsia="Arial" w:cs="Arial" w:ascii="Arial" w:hAnsi="Arial"/>
                <w:color w:val="000000"/>
                <w:kern w:val="2"/>
                <w:lang w:eastAsia="zh-CN"/>
              </w:rPr>
              <w:t>- заявление о предоставлении бесплатно в собственность земельного участка, предоставленного в аренду, в безвозмездное пользование;</w:t>
            </w:r>
          </w:p>
          <w:p>
            <w:pPr>
              <w:pStyle w:val="ConsPlusNormal"/>
              <w:widowControl w:val="false"/>
              <w:bidi w:val="0"/>
              <w:spacing w:before="0" w:after="0"/>
              <w:ind w:left="0" w:right="0" w:hanging="0"/>
              <w:jc w:val="both"/>
              <w:textAlignment w:val="baseline"/>
              <w:rPr>
                <w:rFonts w:ascii="Arial" w:hAnsi="Arial"/>
              </w:rPr>
            </w:pPr>
            <w:r>
              <w:rPr>
                <w:rFonts w:eastAsia="Arial" w:cs="Arial" w:ascii="Arial" w:hAnsi="Arial"/>
                <w:b w:val="false"/>
                <w:bCs/>
                <w:color w:val="000000"/>
                <w:kern w:val="2"/>
                <w:sz w:val="24"/>
                <w:szCs w:val="24"/>
                <w:shd w:fill="auto" w:val="clear"/>
                <w:lang w:val="ru-RU" w:eastAsia="zh-CN"/>
              </w:rPr>
              <w:t>- документы, подтверждающие размер расходов на сумму не менее 1 млн. рублей на строительство зданий, сооружений, необходимых для осуществления крестьянским (фермерским) хозяйством его деятельности (чеки, квитанции, счет-фактуры и т.п.).</w:t>
            </w:r>
          </w:p>
        </w:tc>
      </w:tr>
      <w:tr>
        <w:trPr/>
        <w:tc>
          <w:tcPr>
            <w:tcW w:w="2459" w:type="dxa"/>
            <w:tcBorders>
              <w:top w:val="single" w:sz="6" w:space="0" w:color="EDEDED"/>
              <w:bottom w:val="single" w:sz="6" w:space="0" w:color="EDEDED"/>
              <w:right w:val="single" w:sz="6" w:space="0" w:color="EDEDED"/>
            </w:tcBorders>
            <w:shd w:color="auto" w:fill="FAFAFA" w:val="clear"/>
          </w:tcPr>
          <w:p>
            <w:pPr>
              <w:pStyle w:val="Normal"/>
              <w:widowControl w:val="false"/>
              <w:spacing w:before="0" w:after="200"/>
              <w:jc w:val="both"/>
              <w:rPr>
                <w:rFonts w:ascii="Arial" w:hAnsi="Arial" w:cs="Arial"/>
                <w:b/>
                <w:b/>
                <w:bCs/>
                <w:color w:val="000000"/>
                <w:sz w:val="21"/>
                <w:szCs w:val="21"/>
                <w:shd w:fill="FFFFFF" w:val="clear"/>
                <w:lang w:val="ru"/>
              </w:rPr>
            </w:pPr>
            <w:r>
              <w:rPr>
                <w:rFonts w:cs="Arial" w:ascii="Arial" w:hAnsi="Arial"/>
                <w:b/>
                <w:bCs/>
                <w:color w:val="000000"/>
                <w:sz w:val="21"/>
                <w:szCs w:val="21"/>
                <w:shd w:fill="FFFFFF" w:val="clear"/>
                <w:lang w:val="ru-RU"/>
              </w:rPr>
              <w:t>Р</w:t>
            </w:r>
            <w:r>
              <w:rPr>
                <w:rFonts w:cs="Arial" w:ascii="Arial" w:hAnsi="Arial"/>
                <w:b/>
                <w:bCs/>
                <w:color w:val="000000"/>
                <w:sz w:val="21"/>
                <w:szCs w:val="21"/>
                <w:shd w:fill="FFFFFF" w:val="clear"/>
                <w:lang w:val="ru"/>
              </w:rPr>
              <w:t>езультат</w:t>
            </w:r>
          </w:p>
        </w:tc>
        <w:tc>
          <w:tcPr>
            <w:tcW w:w="12903" w:type="dxa"/>
            <w:tcBorders>
              <w:top w:val="single" w:sz="6" w:space="0" w:color="EDEDED"/>
              <w:left w:val="single" w:sz="6" w:space="0" w:color="EDEDED"/>
              <w:bottom w:val="single" w:sz="6" w:space="0" w:color="EDEDED"/>
              <w:right w:val="single" w:sz="6" w:space="0" w:color="EDEDED"/>
            </w:tcBorders>
            <w:shd w:color="auto" w:fill="auto" w:val="clear"/>
          </w:tcPr>
          <w:p>
            <w:pPr>
              <w:pStyle w:val="Normal"/>
              <w:widowControl w:val="false"/>
              <w:spacing w:before="0" w:after="29"/>
              <w:ind w:left="0" w:right="0" w:hanging="0"/>
              <w:jc w:val="both"/>
              <w:rPr>
                <w:rFonts w:ascii="Arial" w:hAnsi="Arial" w:eastAsia="ArialMT" w:cs="Arial"/>
                <w:color w:val="000000"/>
                <w:kern w:val="2"/>
                <w:sz w:val="24"/>
                <w:szCs w:val="24"/>
                <w:lang w:eastAsia="zh-CN"/>
              </w:rPr>
            </w:pPr>
            <w:r>
              <w:rPr>
                <w:rFonts w:eastAsia="ArialMT" w:cs="Arial" w:ascii="Arial" w:hAnsi="Arial"/>
                <w:color w:val="000000"/>
                <w:kern w:val="2"/>
                <w:sz w:val="24"/>
                <w:szCs w:val="24"/>
                <w:lang w:eastAsia="zh-CN"/>
              </w:rPr>
              <w:t>- принятие решения Администрации о предварительном согласовании предоставления земельного участка и направление принятого решения заявителю;</w:t>
            </w:r>
          </w:p>
          <w:p>
            <w:pPr>
              <w:pStyle w:val="Normal"/>
              <w:widowControl w:val="false"/>
              <w:spacing w:before="0" w:after="29"/>
              <w:ind w:left="0" w:right="0" w:hanging="0"/>
              <w:jc w:val="both"/>
              <w:rPr>
                <w:rFonts w:ascii="Arial" w:hAnsi="Arial" w:eastAsia="ArialMT" w:cs="Arial"/>
                <w:color w:val="000000"/>
                <w:kern w:val="2"/>
                <w:sz w:val="24"/>
                <w:szCs w:val="24"/>
                <w:lang w:eastAsia="zh-CN"/>
              </w:rPr>
            </w:pPr>
            <w:r>
              <w:rPr>
                <w:rFonts w:eastAsia="ArialMT" w:cs="Arial" w:ascii="Arial" w:hAnsi="Arial"/>
                <w:color w:val="000000"/>
                <w:kern w:val="2"/>
                <w:sz w:val="24"/>
                <w:szCs w:val="24"/>
                <w:lang w:eastAsia="zh-CN"/>
              </w:rPr>
              <w:t>- направление заявителю подписанного договора аренды земельного участка;</w:t>
            </w:r>
          </w:p>
          <w:p>
            <w:pPr>
              <w:pStyle w:val="Normal"/>
              <w:widowControl w:val="false"/>
              <w:spacing w:before="0" w:after="29"/>
              <w:ind w:left="0" w:right="0" w:hanging="0"/>
              <w:jc w:val="both"/>
              <w:rPr>
                <w:rFonts w:ascii="Arial" w:hAnsi="Arial" w:eastAsia="ArialMT" w:cs="Arial"/>
                <w:color w:val="000000"/>
                <w:kern w:val="2"/>
                <w:sz w:val="24"/>
                <w:szCs w:val="24"/>
                <w:lang w:eastAsia="zh-CN"/>
              </w:rPr>
            </w:pPr>
            <w:r>
              <w:rPr>
                <w:rFonts w:eastAsia="ArialMT" w:cs="Arial" w:ascii="Arial" w:hAnsi="Arial"/>
                <w:color w:val="000000"/>
                <w:kern w:val="2"/>
                <w:sz w:val="24"/>
                <w:szCs w:val="24"/>
                <w:lang w:eastAsia="zh-CN"/>
              </w:rPr>
              <w:t>- принятие решения Администрации об отказе в предварительном согласовании предоставления земельного участка и направление принятого решения заявителю;</w:t>
            </w:r>
          </w:p>
          <w:p>
            <w:pPr>
              <w:pStyle w:val="Normal"/>
              <w:widowControl w:val="false"/>
              <w:spacing w:before="0" w:after="29"/>
              <w:ind w:left="0" w:right="0" w:hanging="0"/>
              <w:jc w:val="both"/>
              <w:rPr>
                <w:rFonts w:ascii="Arial" w:hAnsi="Arial" w:eastAsia="ArialMT" w:cs="Arial"/>
                <w:color w:val="000000"/>
                <w:kern w:val="2"/>
                <w:sz w:val="24"/>
                <w:szCs w:val="24"/>
                <w:lang w:eastAsia="zh-CN"/>
              </w:rPr>
            </w:pPr>
            <w:r>
              <w:rPr>
                <w:rFonts w:eastAsia="ArialMT" w:cs="Arial" w:ascii="Arial" w:hAnsi="Arial"/>
                <w:color w:val="000000"/>
                <w:kern w:val="2"/>
                <w:sz w:val="24"/>
                <w:szCs w:val="24"/>
                <w:lang w:eastAsia="zh-CN"/>
              </w:rPr>
              <w:t>- принятие решения Администрации об отказе в предоставлении земельного участка;</w:t>
            </w:r>
          </w:p>
          <w:p>
            <w:pPr>
              <w:pStyle w:val="Normal"/>
              <w:widowControl w:val="false"/>
              <w:spacing w:before="0" w:after="29"/>
              <w:ind w:left="0" w:right="0" w:hanging="0"/>
              <w:jc w:val="both"/>
              <w:rPr>
                <w:rFonts w:ascii="Arial" w:hAnsi="Arial" w:eastAsia="ArialMT" w:cs="Arial"/>
                <w:color w:val="000000"/>
                <w:kern w:val="2"/>
                <w:sz w:val="24"/>
                <w:szCs w:val="24"/>
                <w:lang w:eastAsia="zh-CN"/>
              </w:rPr>
            </w:pPr>
            <w:r>
              <w:rPr>
                <w:rFonts w:eastAsia="ArialMT" w:cs="Arial" w:ascii="Arial" w:hAnsi="Arial"/>
                <w:color w:val="000000"/>
                <w:kern w:val="2"/>
                <w:sz w:val="24"/>
                <w:szCs w:val="24"/>
                <w:lang w:eastAsia="zh-CN"/>
              </w:rPr>
              <w:t>- принятие решения Администрации о предоставлении земельного участка, находящегося на праве аренды, безвозмездного пользования, бесплатно в собственность для индивидуального жилищного строительства, ведения личного подсобного хозяйства в границах населенного пункта, для осуществления крестьянским (фермерским) хозяйством его деятельности;</w:t>
            </w:r>
          </w:p>
          <w:p>
            <w:pPr>
              <w:pStyle w:val="Normal"/>
              <w:widowControl w:val="false"/>
              <w:shd w:val="clear" w:fill="FFFFFF"/>
              <w:tabs>
                <w:tab w:val="clear" w:pos="708"/>
                <w:tab w:val="left" w:pos="4536" w:leader="none"/>
              </w:tabs>
              <w:spacing w:lineRule="auto" w:line="240" w:before="60" w:after="60"/>
              <w:ind w:left="0" w:right="0" w:hanging="0"/>
              <w:jc w:val="both"/>
              <w:textAlignment w:val="baseline"/>
              <w:rPr>
                <w:rFonts w:ascii="Arial" w:hAnsi="Arial" w:eastAsia="ArialMT" w:cs="Arial"/>
                <w:b w:val="false"/>
                <w:b w:val="false"/>
                <w:bCs/>
                <w:i w:val="false"/>
                <w:i w:val="false"/>
                <w:iCs w:val="false"/>
                <w:color w:val="000000"/>
                <w:kern w:val="2"/>
                <w:sz w:val="24"/>
                <w:szCs w:val="24"/>
                <w:u w:val="none"/>
                <w:shd w:fill="auto" w:val="clear"/>
                <w:lang w:val="ru-RU" w:eastAsia="zh-CN" w:bidi="ar-SA"/>
              </w:rPr>
            </w:pPr>
            <w:r>
              <w:rPr>
                <w:rFonts w:eastAsia="ArialMT" w:cs="Arial" w:ascii="Arial" w:hAnsi="Arial"/>
                <w:b w:val="false"/>
                <w:bCs w:val="false"/>
                <w:i w:val="false"/>
                <w:iCs w:val="false"/>
                <w:color w:val="000000"/>
                <w:kern w:val="2"/>
                <w:sz w:val="24"/>
                <w:szCs w:val="24"/>
                <w:u w:val="none"/>
                <w:shd w:fill="auto" w:val="clear"/>
                <w:lang w:val="ru-RU" w:eastAsia="zh-CN" w:bidi="ar-SA"/>
              </w:rPr>
              <w:t>- принятие решения Администрации об отказе в предоставлении земельного участка, находящегося на праве аренды, безвозмездного пользования, бесплатно в собственность для индивидуального жилищного строительства, ведения личного подсобного хозяйства в границах населенного пункта, для осуществления крестьянским (фермерским) хозяйством его деятельности.</w:t>
            </w:r>
          </w:p>
        </w:tc>
      </w:tr>
      <w:tr>
        <w:trPr/>
        <w:tc>
          <w:tcPr>
            <w:tcW w:w="2459" w:type="dxa"/>
            <w:tcBorders>
              <w:top w:val="single" w:sz="6" w:space="0" w:color="EDEDED"/>
              <w:bottom w:val="single" w:sz="6" w:space="0" w:color="EDEDED"/>
              <w:right w:val="single" w:sz="6" w:space="0" w:color="EDEDED"/>
            </w:tcBorders>
            <w:shd w:color="auto" w:fill="FAFAFA" w:val="clear"/>
          </w:tcPr>
          <w:p>
            <w:pPr>
              <w:pStyle w:val="Normal"/>
              <w:widowControl w:val="false"/>
              <w:spacing w:lineRule="auto" w:line="240" w:beforeAutospacing="1" w:after="0"/>
              <w:jc w:val="both"/>
              <w:rPr>
                <w:rFonts w:ascii="Arial" w:hAnsi="Arial" w:cs="Arial"/>
                <w:b/>
                <w:b/>
                <w:bCs/>
                <w:color w:val="000000"/>
                <w:sz w:val="21"/>
                <w:szCs w:val="21"/>
                <w:shd w:fill="FFFFFF" w:val="clear"/>
              </w:rPr>
            </w:pPr>
            <w:r>
              <w:rPr>
                <w:rFonts w:cs="Arial" w:ascii="Arial" w:hAnsi="Arial"/>
                <w:b/>
                <w:bCs/>
                <w:color w:val="000000"/>
                <w:sz w:val="21"/>
                <w:szCs w:val="21"/>
                <w:shd w:fill="FFFFFF" w:val="clear"/>
              </w:rPr>
              <w:t>Сроки</w:t>
            </w:r>
          </w:p>
        </w:tc>
        <w:tc>
          <w:tcPr>
            <w:tcW w:w="12903" w:type="dxa"/>
            <w:tcBorders>
              <w:top w:val="single" w:sz="6" w:space="0" w:color="EDEDED"/>
              <w:left w:val="single" w:sz="6" w:space="0" w:color="EDEDED"/>
              <w:bottom w:val="single" w:sz="6" w:space="0" w:color="EDEDED"/>
              <w:right w:val="single" w:sz="6" w:space="0" w:color="EDEDED"/>
            </w:tcBorders>
            <w:shd w:color="auto" w:fill="auto" w:val="clear"/>
          </w:tcPr>
          <w:p>
            <w:pPr>
              <w:pStyle w:val="Normal"/>
              <w:widowControl w:val="false"/>
              <w:spacing w:lineRule="auto" w:line="240" w:beforeAutospacing="1" w:after="0"/>
              <w:ind w:hanging="0"/>
              <w:jc w:val="both"/>
              <w:rPr>
                <w:rFonts w:ascii="Arial" w:hAnsi="Arial" w:cs="Arial"/>
                <w:color w:val="000000"/>
                <w:sz w:val="24"/>
                <w:szCs w:val="24"/>
                <w:shd w:fill="auto" w:val="clear"/>
              </w:rPr>
            </w:pPr>
            <w:r>
              <w:rPr>
                <w:rFonts w:cs="Arial" w:ascii="Arial" w:hAnsi="Arial"/>
                <w:b w:val="false"/>
                <w:bCs w:val="false"/>
                <w:color w:val="000000"/>
                <w:sz w:val="24"/>
                <w:szCs w:val="24"/>
                <w:shd w:fill="auto" w:val="clear"/>
                <w:lang w:val="ru-RU"/>
              </w:rPr>
              <w:t>50</w:t>
            </w:r>
            <w:r>
              <w:rPr>
                <w:rFonts w:cs="Arial" w:ascii="Arial" w:hAnsi="Arial"/>
                <w:b w:val="false"/>
                <w:bCs/>
                <w:color w:val="000000"/>
                <w:sz w:val="24"/>
                <w:szCs w:val="24"/>
                <w:shd w:fill="auto" w:val="clear"/>
                <w:lang w:val="ru-RU"/>
              </w:rPr>
              <w:t xml:space="preserve"> </w:t>
            </w:r>
            <w:r>
              <w:rPr>
                <w:rFonts w:cs="Arial" w:ascii="Arial" w:hAnsi="Arial"/>
                <w:b w:val="false"/>
                <w:bCs/>
                <w:color w:val="000000"/>
                <w:sz w:val="24"/>
                <w:szCs w:val="24"/>
                <w:shd w:fill="auto" w:val="clear"/>
                <w:lang w:val="ru-RU" w:eastAsia="zxx" w:bidi="zxx"/>
              </w:rPr>
              <w:t>календарных</w:t>
            </w:r>
            <w:r>
              <w:rPr>
                <w:rFonts w:cs="Arial" w:ascii="Arial" w:hAnsi="Arial"/>
                <w:b w:val="false"/>
                <w:bCs/>
                <w:color w:val="000000"/>
                <w:sz w:val="24"/>
                <w:szCs w:val="24"/>
                <w:shd w:fill="auto" w:val="clear"/>
                <w:lang w:val="ru-RU"/>
              </w:rPr>
              <w:t xml:space="preserve"> дней</w:t>
            </w:r>
          </w:p>
        </w:tc>
      </w:tr>
      <w:tr>
        <w:trPr/>
        <w:tc>
          <w:tcPr>
            <w:tcW w:w="2459" w:type="dxa"/>
            <w:tcBorders>
              <w:top w:val="single" w:sz="6" w:space="0" w:color="EDEDED"/>
              <w:bottom w:val="single" w:sz="6" w:space="0" w:color="EDEDED"/>
              <w:right w:val="single" w:sz="6" w:space="0" w:color="EDEDED"/>
            </w:tcBorders>
            <w:shd w:color="auto" w:fill="FAFAFA" w:val="clear"/>
          </w:tcPr>
          <w:p>
            <w:pPr>
              <w:pStyle w:val="Normal"/>
              <w:widowControl w:val="false"/>
              <w:spacing w:lineRule="auto" w:line="240" w:before="0" w:after="0"/>
              <w:rPr>
                <w:rFonts w:ascii="Arial" w:hAnsi="Arial" w:eastAsia="Times New Roman" w:cs="Arial"/>
                <w:b/>
                <w:b/>
                <w:color w:val="403152" w:themeColor="accent4" w:themeShade="80"/>
                <w:sz w:val="21"/>
                <w:szCs w:val="21"/>
                <w:lang w:eastAsia="ru-RU"/>
              </w:rPr>
            </w:pPr>
            <w:r>
              <w:rPr>
                <w:rFonts w:eastAsia="Times New Roman" w:cs="Arial" w:ascii="Arial" w:hAnsi="Arial"/>
                <w:b/>
                <w:color w:val="403152" w:themeColor="accent4" w:themeShade="80"/>
                <w:sz w:val="21"/>
                <w:szCs w:val="21"/>
                <w:lang w:eastAsia="ru-RU"/>
              </w:rPr>
              <w:t>Основания для отказа в приеме заявления</w:t>
            </w:r>
          </w:p>
        </w:tc>
        <w:tc>
          <w:tcPr>
            <w:tcW w:w="12903" w:type="dxa"/>
            <w:tcBorders>
              <w:top w:val="single" w:sz="6" w:space="0" w:color="EDEDED"/>
              <w:left w:val="single" w:sz="6" w:space="0" w:color="EDEDED"/>
              <w:bottom w:val="single" w:sz="6" w:space="0" w:color="EDEDED"/>
              <w:right w:val="single" w:sz="6" w:space="0" w:color="EDEDED"/>
            </w:tcBorders>
            <w:shd w:color="auto" w:fill="auto" w:val="clear"/>
          </w:tcPr>
          <w:p>
            <w:pPr>
              <w:pStyle w:val="ConsPlusNormal"/>
              <w:widowControl w:val="false"/>
              <w:spacing w:before="220" w:after="0"/>
              <w:jc w:val="both"/>
              <w:rPr>
                <w:rFonts w:ascii="Arial" w:hAnsi="Arial" w:cs="Arial"/>
                <w:color w:val="000000"/>
                <w:sz w:val="24"/>
                <w:szCs w:val="24"/>
              </w:rPr>
            </w:pPr>
            <w:r>
              <w:rPr>
                <w:rFonts w:cs="Arial" w:ascii="Arial" w:hAnsi="Arial"/>
                <w:color w:val="000000"/>
                <w:sz w:val="24"/>
                <w:szCs w:val="24"/>
              </w:rPr>
              <w:t>Нет</w:t>
            </w:r>
          </w:p>
        </w:tc>
      </w:tr>
      <w:tr>
        <w:trPr>
          <w:trHeight w:val="732" w:hRule="atLeast"/>
        </w:trPr>
        <w:tc>
          <w:tcPr>
            <w:tcW w:w="2459" w:type="dxa"/>
            <w:tcBorders>
              <w:top w:val="single" w:sz="6" w:space="0" w:color="EDEDED"/>
              <w:bottom w:val="single" w:sz="6" w:space="0" w:color="EDEDED"/>
              <w:right w:val="single" w:sz="6" w:space="0" w:color="EDEDED"/>
            </w:tcBorders>
            <w:shd w:color="auto" w:fill="FAFAFA" w:val="clear"/>
          </w:tcPr>
          <w:p>
            <w:pPr>
              <w:pStyle w:val="Normal"/>
              <w:widowControl w:val="false"/>
              <w:spacing w:lineRule="auto" w:line="240" w:before="0" w:after="0"/>
              <w:rPr>
                <w:rFonts w:ascii="Arial" w:hAnsi="Arial" w:eastAsia="Times New Roman" w:cs="Arial"/>
                <w:b/>
                <w:b/>
                <w:color w:val="403152" w:themeColor="accent4" w:themeShade="80"/>
                <w:sz w:val="21"/>
                <w:szCs w:val="21"/>
                <w:lang w:eastAsia="ru-RU"/>
              </w:rPr>
            </w:pPr>
            <w:r>
              <w:rPr>
                <w:rFonts w:eastAsia="Times New Roman" w:cs="Arial" w:ascii="Arial" w:hAnsi="Arial"/>
                <w:b/>
                <w:color w:val="403152" w:themeColor="accent4" w:themeShade="80"/>
                <w:sz w:val="21"/>
                <w:szCs w:val="21"/>
                <w:lang w:eastAsia="ru-RU"/>
              </w:rPr>
              <w:t>Стоимость</w:t>
            </w:r>
          </w:p>
        </w:tc>
        <w:tc>
          <w:tcPr>
            <w:tcW w:w="12903" w:type="dxa"/>
            <w:tcBorders>
              <w:top w:val="single" w:sz="6" w:space="0" w:color="EDEDED"/>
              <w:left w:val="single" w:sz="6" w:space="0" w:color="EDEDED"/>
              <w:bottom w:val="single" w:sz="6" w:space="0" w:color="EDEDED"/>
              <w:right w:val="single" w:sz="6" w:space="0" w:color="EDEDED"/>
            </w:tcBorders>
            <w:shd w:color="auto" w:fill="auto" w:val="clear"/>
          </w:tcPr>
          <w:p>
            <w:pPr>
              <w:pStyle w:val="Normal"/>
              <w:widowControl w:val="false"/>
              <w:spacing w:lineRule="auto" w:line="240" w:beforeAutospacing="1" w:after="0"/>
              <w:rPr/>
            </w:pPr>
            <w:r>
              <w:rPr>
                <w:rStyle w:val="Ngscope"/>
                <w:rFonts w:cs="Arial" w:ascii="Arial" w:hAnsi="Arial"/>
                <w:color w:val="000000"/>
                <w:sz w:val="24"/>
                <w:szCs w:val="24"/>
                <w:shd w:fill="FFFFFF" w:val="clear"/>
              </w:rPr>
              <w:t>Муниципальная услуга предоставляется заявителям без взимания платы.</w:t>
            </w:r>
          </w:p>
        </w:tc>
      </w:tr>
      <w:tr>
        <w:trPr/>
        <w:tc>
          <w:tcPr>
            <w:tcW w:w="2459" w:type="dxa"/>
            <w:tcBorders>
              <w:top w:val="single" w:sz="6" w:space="0" w:color="EDEDED"/>
              <w:bottom w:val="single" w:sz="6" w:space="0" w:color="EDEDED"/>
              <w:right w:val="single" w:sz="6" w:space="0" w:color="EDEDED"/>
            </w:tcBorders>
            <w:shd w:color="auto" w:fill="FAFAFA" w:val="clear"/>
          </w:tcPr>
          <w:p>
            <w:pPr>
              <w:pStyle w:val="Normal"/>
              <w:widowControl w:val="false"/>
              <w:spacing w:lineRule="auto" w:line="240" w:before="0" w:after="0"/>
              <w:rPr>
                <w:rFonts w:ascii="Arial" w:hAnsi="Arial" w:eastAsia="Times New Roman" w:cs="Arial"/>
                <w:b/>
                <w:b/>
                <w:color w:val="403152" w:themeColor="accent4" w:themeShade="80"/>
                <w:sz w:val="21"/>
                <w:szCs w:val="21"/>
                <w:lang w:eastAsia="ru-RU"/>
              </w:rPr>
            </w:pPr>
            <w:r>
              <w:rPr>
                <w:rFonts w:eastAsia="Times New Roman" w:cs="Arial" w:ascii="Arial" w:hAnsi="Arial"/>
                <w:b/>
                <w:color w:val="403152" w:themeColor="accent4" w:themeShade="80"/>
                <w:sz w:val="21"/>
                <w:szCs w:val="21"/>
                <w:lang w:eastAsia="ru-RU"/>
              </w:rPr>
              <w:t>Административный регламент</w:t>
            </w:r>
          </w:p>
        </w:tc>
        <w:tc>
          <w:tcPr>
            <w:tcW w:w="12903" w:type="dxa"/>
            <w:tcBorders>
              <w:top w:val="single" w:sz="6" w:space="0" w:color="EDEDED"/>
              <w:left w:val="single" w:sz="6" w:space="0" w:color="EDEDED"/>
              <w:bottom w:val="single" w:sz="6" w:space="0" w:color="EDEDED"/>
              <w:right w:val="single" w:sz="6" w:space="0" w:color="EDEDED"/>
            </w:tcBorders>
            <w:shd w:color="auto" w:fill="auto" w:val="clear"/>
          </w:tcPr>
          <w:p>
            <w:pPr>
              <w:pStyle w:val="Normal"/>
              <w:widowControl w:val="false"/>
              <w:shd w:val="clear" w:fill="FFFFFF"/>
              <w:spacing w:before="0" w:after="200"/>
              <w:ind w:left="0" w:right="0" w:hanging="0"/>
              <w:jc w:val="both"/>
              <w:rPr>
                <w:rFonts w:ascii="Arial" w:hAnsi="Arial" w:cs="Arial"/>
                <w:b w:val="false"/>
                <w:b w:val="false"/>
                <w:bCs w:val="false"/>
                <w:color w:val="000000"/>
                <w:sz w:val="24"/>
                <w:szCs w:val="24"/>
              </w:rPr>
            </w:pPr>
            <w:r>
              <w:rPr>
                <w:rFonts w:eastAsia="Arial Unicode MS" w:cs="Liberation Serif" w:ascii="Arial" w:hAnsi="Arial"/>
                <w:b w:val="false"/>
                <w:bCs w:val="false"/>
                <w:color w:val="000000"/>
                <w:kern w:val="2"/>
                <w:sz w:val="24"/>
                <w:szCs w:val="24"/>
                <w:shd w:fill="auto" w:val="clear"/>
                <w:lang w:val="ru-RU" w:eastAsia="zh-CN" w:bidi="ar-SA"/>
              </w:rPr>
              <w:t xml:space="preserve">Постановление Администрации </w:t>
            </w:r>
            <w:r>
              <w:rPr>
                <w:rFonts w:eastAsia="Arial Unicode MS" w:cs="Liberation Serif" w:ascii="Arial" w:hAnsi="Arial"/>
                <w:b w:val="false"/>
                <w:bCs w:val="false"/>
                <w:color w:val="000000"/>
                <w:kern w:val="2"/>
                <w:sz w:val="24"/>
                <w:szCs w:val="24"/>
                <w:shd w:fill="auto" w:val="clear"/>
                <w:lang w:val="ru-RU" w:eastAsia="zxx" w:bidi="zxx"/>
              </w:rPr>
              <w:t>Юргамышского</w:t>
            </w:r>
            <w:r>
              <w:rPr>
                <w:rFonts w:eastAsia="Arial Unicode MS" w:cs="Liberation Serif" w:ascii="Arial" w:hAnsi="Arial"/>
                <w:b w:val="false"/>
                <w:bCs w:val="false"/>
                <w:color w:val="000000"/>
                <w:kern w:val="2"/>
                <w:sz w:val="24"/>
                <w:szCs w:val="24"/>
                <w:shd w:fill="auto" w:val="clear"/>
                <w:lang w:val="ru-RU" w:eastAsia="zh-CN" w:bidi="ar-SA"/>
              </w:rPr>
              <w:t xml:space="preserve"> </w:t>
            </w:r>
            <w:r>
              <w:rPr>
                <w:rFonts w:eastAsia="Arial Unicode MS" w:cs="Liberation Serif" w:ascii="Arial" w:hAnsi="Arial"/>
                <w:b w:val="false"/>
                <w:bCs w:val="false"/>
                <w:color w:val="000000"/>
                <w:kern w:val="2"/>
                <w:sz w:val="24"/>
                <w:szCs w:val="24"/>
                <w:shd w:fill="auto" w:val="clear"/>
                <w:lang w:val="ru-RU" w:eastAsia="zxx" w:bidi="zxx"/>
              </w:rPr>
              <w:t>муниципального округа</w:t>
            </w:r>
            <w:r>
              <w:rPr>
                <w:rFonts w:eastAsia="Arial Unicode MS" w:cs="Liberation Serif" w:ascii="Arial" w:hAnsi="Arial"/>
                <w:b w:val="false"/>
                <w:bCs w:val="false"/>
                <w:color w:val="000000"/>
                <w:kern w:val="2"/>
                <w:sz w:val="24"/>
                <w:szCs w:val="24"/>
                <w:shd w:fill="auto" w:val="clear"/>
                <w:lang w:val="ru-RU" w:eastAsia="zh-CN" w:bidi="ar-SA"/>
              </w:rPr>
              <w:t xml:space="preserve"> Курганской области от </w:t>
            </w:r>
            <w:r>
              <w:rPr>
                <w:rFonts w:eastAsia="Arial Unicode MS" w:cs="Liberation Serif" w:ascii="Arial" w:hAnsi="Arial"/>
                <w:b w:val="false"/>
                <w:bCs w:val="false"/>
                <w:color w:val="000000"/>
                <w:kern w:val="2"/>
                <w:sz w:val="24"/>
                <w:szCs w:val="24"/>
                <w:shd w:fill="auto" w:val="clear"/>
                <w:lang w:val="zxx" w:eastAsia="zxx" w:bidi="zxx"/>
              </w:rPr>
              <w:t>2</w:t>
            </w:r>
            <w:r>
              <w:rPr>
                <w:rFonts w:eastAsia="Arial Unicode MS" w:cs="Liberation Serif" w:ascii="Arial" w:hAnsi="Arial"/>
                <w:b w:val="false"/>
                <w:bCs w:val="false"/>
                <w:color w:val="000000"/>
                <w:kern w:val="2"/>
                <w:sz w:val="24"/>
                <w:szCs w:val="24"/>
                <w:shd w:fill="auto" w:val="clear"/>
                <w:lang w:val="ru-RU" w:eastAsia="zxx" w:bidi="zxx"/>
              </w:rPr>
              <w:t xml:space="preserve">4 августа </w:t>
            </w:r>
            <w:r>
              <w:rPr>
                <w:rFonts w:eastAsia="Arial Unicode MS" w:cs="Liberation Serif" w:ascii="Arial" w:hAnsi="Arial"/>
                <w:b w:val="false"/>
                <w:bCs w:val="false"/>
                <w:color w:val="000000"/>
                <w:kern w:val="2"/>
                <w:sz w:val="24"/>
                <w:szCs w:val="24"/>
                <w:shd w:fill="auto" w:val="clear"/>
                <w:lang w:val="ru-RU" w:eastAsia="zh-CN" w:bidi="ar-SA"/>
              </w:rPr>
              <w:t xml:space="preserve">2023 года № </w:t>
            </w:r>
            <w:r>
              <w:rPr>
                <w:rFonts w:eastAsia="Arial Unicode MS" w:cs="Liberation Serif" w:ascii="Arial" w:hAnsi="Arial"/>
                <w:b w:val="false"/>
                <w:bCs w:val="false"/>
                <w:color w:val="000000"/>
                <w:kern w:val="2"/>
                <w:sz w:val="24"/>
                <w:szCs w:val="24"/>
                <w:shd w:fill="auto" w:val="clear"/>
                <w:lang w:val="zxx" w:eastAsia="zxx" w:bidi="zxx"/>
              </w:rPr>
              <w:t>472</w:t>
            </w:r>
            <w:r>
              <w:rPr>
                <w:rFonts w:eastAsia="Arial Unicode MS" w:cs="Liberation Serif" w:ascii="Arial" w:hAnsi="Arial"/>
                <w:b w:val="false"/>
                <w:bCs w:val="false"/>
                <w:color w:val="000000"/>
                <w:kern w:val="2"/>
                <w:sz w:val="24"/>
                <w:szCs w:val="24"/>
                <w:shd w:fill="auto" w:val="clear"/>
                <w:lang w:val="ru-RU" w:eastAsia="zh-CN" w:bidi="ar-SA"/>
              </w:rPr>
              <w:t xml:space="preserve"> Об утверждении Административного регламента предоставления Администрацией Юргамышского муниципального округа Курганской области муниципальной услуги по предоставлению земельных участков, государственная собственность на которые не разграничена, гражданам для индивидуального жилищного строительства, ведения личного подсобного хозяйства в границах населенного пункта, для осуществления крестьянским (фермерским) хозяйством его деятельности на территории Юргамышского муниципального округа Курганской области</w:t>
            </w:r>
          </w:p>
        </w:tc>
      </w:tr>
    </w:tbl>
    <w:p>
      <w:pPr>
        <w:pStyle w:val="Normal"/>
        <w:widowControl/>
        <w:bidi w:val="0"/>
        <w:spacing w:lineRule="auto" w:line="276" w:before="0" w:after="200"/>
        <w:jc w:val="left"/>
        <w:rPr/>
      </w:pPr>
      <w:r>
        <w:rPr/>
      </w:r>
    </w:p>
    <w:sectPr>
      <w:type w:val="nextPage"/>
      <w:pgSz w:orient="landscape" w:w="16838" w:h="11906"/>
      <w:pgMar w:left="851" w:right="1134" w:header="0" w:top="426" w:footer="0" w:bottom="85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ahoma">
    <w:charset w:val="cc"/>
    <w:family w:val="roman"/>
    <w:pitch w:val="variable"/>
  </w:font>
  <w:font w:name="Times New Roman">
    <w:charset w:val="cc"/>
    <w:family w:val="roman"/>
    <w:pitch w:val="variable"/>
  </w:font>
  <w:font w:name="Liberation Sans">
    <w:altName w:val="Arial"/>
    <w:charset w:val="cc"/>
    <w:family w:val="roman"/>
    <w:pitch w:val="variable"/>
  </w:font>
  <w:font w:name="Arial">
    <w:charset w:val="cc"/>
    <w:family w:val="roman"/>
    <w:pitch w:val="variable"/>
  </w:font>
  <w:font w:name="Arial">
    <w:charset w:val="01"/>
    <w:family w:val="swiss"/>
    <w:pitch w:val="variable"/>
  </w:font>
</w:fonts>
</file>

<file path=word/settings.xml><?xml version="1.0" encoding="utf-8"?>
<w:settings xmlns:w="http://schemas.openxmlformats.org/wordprocessingml/2006/main">
  <w:zoom w:percent="8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character" w:styleId="DefaultParagraphFont" w:default="1">
    <w:name w:val="Default Paragraph Font"/>
    <w:uiPriority w:val="1"/>
    <w:unhideWhenUsed/>
    <w:qFormat/>
    <w:rPr/>
  </w:style>
  <w:style w:type="character" w:styleId="Style14" w:customStyle="1">
    <w:name w:val="Текст выноски Знак"/>
    <w:basedOn w:val="DefaultParagraphFont"/>
    <w:link w:val="a3"/>
    <w:uiPriority w:val="99"/>
    <w:semiHidden/>
    <w:qFormat/>
    <w:rsid w:val="00236378"/>
    <w:rPr>
      <w:rFonts w:ascii="Tahoma" w:hAnsi="Tahoma" w:cs="Tahoma"/>
      <w:sz w:val="16"/>
      <w:szCs w:val="16"/>
    </w:rPr>
  </w:style>
  <w:style w:type="character" w:styleId="Ngscope" w:customStyle="1">
    <w:name w:val="ng-scope"/>
    <w:basedOn w:val="DefaultParagraphFont"/>
    <w:qFormat/>
    <w:rsid w:val="00833b1a"/>
    <w:rPr/>
  </w:style>
  <w:style w:type="character" w:styleId="Style15" w:customStyle="1">
    <w:name w:val="Основной текст_"/>
    <w:link w:val="1"/>
    <w:qFormat/>
    <w:rsid w:val="005e4c6b"/>
    <w:rPr>
      <w:rFonts w:ascii="Times New Roman" w:hAnsi="Times New Roman" w:eastAsia="Times New Roman" w:cs="Times New Roman"/>
      <w:sz w:val="27"/>
      <w:szCs w:val="27"/>
      <w:shd w:fill="FFFFFF" w:val="clear"/>
    </w:rPr>
  </w:style>
  <w:style w:type="character" w:styleId="5">
    <w:name w:val="Основной шрифт абзаца5"/>
    <w:qFormat/>
    <w:rPr/>
  </w:style>
  <w:style w:type="character" w:styleId="FontStyle20">
    <w:name w:val="Font Style20"/>
    <w:basedOn w:val="DefaultParagraphFont"/>
    <w:qFormat/>
    <w:rPr>
      <w:rFonts w:ascii="Times New Roman" w:hAnsi="Times New Roman" w:cs="Times New Roman"/>
      <w:sz w:val="18"/>
      <w:szCs w:val="18"/>
    </w:rPr>
  </w:style>
  <w:style w:type="paragraph" w:styleId="Style16">
    <w:name w:val="Заголовок"/>
    <w:basedOn w:val="Normal"/>
    <w:next w:val="Style17"/>
    <w:qFormat/>
    <w:pPr>
      <w:keepNext w:val="true"/>
      <w:spacing w:before="240" w:after="120"/>
    </w:pPr>
    <w:rPr>
      <w:rFonts w:ascii="Liberation Sans" w:hAnsi="Liberation Sans" w:eastAsia="Microsoft YaHei" w:cs="Mangal"/>
      <w:sz w:val="28"/>
      <w:szCs w:val="28"/>
    </w:rPr>
  </w:style>
  <w:style w:type="paragraph" w:styleId="Style17">
    <w:name w:val="Body Text"/>
    <w:basedOn w:val="Normal"/>
    <w:pPr>
      <w:spacing w:lineRule="auto" w:line="276" w:before="0" w:after="140"/>
    </w:pPr>
    <w:rPr/>
  </w:style>
  <w:style w:type="paragraph" w:styleId="Style18">
    <w:name w:val="List"/>
    <w:basedOn w:val="Style17"/>
    <w:pPr/>
    <w:rPr>
      <w:rFonts w:cs="Mangal"/>
    </w:rPr>
  </w:style>
  <w:style w:type="paragraph" w:styleId="Style19">
    <w:name w:val="Caption"/>
    <w:basedOn w:val="Normal"/>
    <w:qFormat/>
    <w:pPr>
      <w:suppressLineNumbers/>
      <w:spacing w:before="120" w:after="120"/>
    </w:pPr>
    <w:rPr>
      <w:rFonts w:cs="Mangal"/>
      <w:i/>
      <w:iCs/>
      <w:sz w:val="24"/>
      <w:szCs w:val="24"/>
    </w:rPr>
  </w:style>
  <w:style w:type="paragraph" w:styleId="Style20">
    <w:name w:val="Указатель"/>
    <w:basedOn w:val="Normal"/>
    <w:qFormat/>
    <w:pPr>
      <w:suppressLineNumbers/>
    </w:pPr>
    <w:rPr>
      <w:rFonts w:cs="Mangal"/>
    </w:rPr>
  </w:style>
  <w:style w:type="paragraph" w:styleId="BalloonText">
    <w:name w:val="Balloon Text"/>
    <w:basedOn w:val="Normal"/>
    <w:link w:val="a4"/>
    <w:uiPriority w:val="99"/>
    <w:semiHidden/>
    <w:unhideWhenUsed/>
    <w:qFormat/>
    <w:rsid w:val="00236378"/>
    <w:pPr>
      <w:spacing w:lineRule="auto" w:line="240" w:before="0" w:after="0"/>
    </w:pPr>
    <w:rPr>
      <w:rFonts w:ascii="Tahoma" w:hAnsi="Tahoma" w:cs="Tahoma"/>
      <w:sz w:val="16"/>
      <w:szCs w:val="16"/>
    </w:rPr>
  </w:style>
  <w:style w:type="paragraph" w:styleId="ListParagraph">
    <w:name w:val="List Paragraph"/>
    <w:basedOn w:val="Normal"/>
    <w:uiPriority w:val="34"/>
    <w:qFormat/>
    <w:rsid w:val="004166e5"/>
    <w:pPr>
      <w:spacing w:before="0" w:after="200"/>
      <w:ind w:left="720" w:hanging="0"/>
      <w:contextualSpacing/>
    </w:pPr>
    <w:rPr/>
  </w:style>
  <w:style w:type="paragraph" w:styleId="ConsPlusTitle" w:customStyle="1">
    <w:name w:val="ConsPlusTitle"/>
    <w:qFormat/>
    <w:rsid w:val="001f41f3"/>
    <w:pPr>
      <w:widowControl w:val="false"/>
      <w:suppressAutoHyphens w:val="true"/>
      <w:bidi w:val="0"/>
      <w:spacing w:lineRule="auto" w:line="240" w:before="0" w:after="0"/>
      <w:jc w:val="left"/>
    </w:pPr>
    <w:rPr>
      <w:rFonts w:ascii="Calibri" w:hAnsi="Calibri" w:eastAsia="Times New Roman" w:cs="Calibri" w:asciiTheme="minorHAnsi" w:hAnsiTheme="minorHAnsi"/>
      <w:b/>
      <w:color w:val="auto"/>
      <w:kern w:val="0"/>
      <w:sz w:val="22"/>
      <w:szCs w:val="20"/>
      <w:lang w:val="ru-RU" w:eastAsia="ru-RU" w:bidi="ar-SA"/>
    </w:rPr>
  </w:style>
  <w:style w:type="paragraph" w:styleId="ConsPlusNormal" w:customStyle="1">
    <w:name w:val="ConsPlusNormal"/>
    <w:qFormat/>
    <w:rsid w:val="0039620a"/>
    <w:pPr>
      <w:widowControl w:val="false"/>
      <w:suppressAutoHyphens w:val="true"/>
      <w:bidi w:val="0"/>
      <w:spacing w:lineRule="auto" w:line="240" w:before="0" w:after="0"/>
      <w:jc w:val="left"/>
    </w:pPr>
    <w:rPr>
      <w:rFonts w:ascii="Calibri" w:hAnsi="Calibri" w:eastAsia="Times New Roman" w:cs="Calibri" w:asciiTheme="minorHAnsi" w:hAnsiTheme="minorHAnsi"/>
      <w:color w:val="auto"/>
      <w:kern w:val="0"/>
      <w:sz w:val="22"/>
      <w:szCs w:val="20"/>
      <w:lang w:val="ru-RU" w:eastAsia="ru-RU" w:bidi="ar-SA"/>
    </w:rPr>
  </w:style>
  <w:style w:type="paragraph" w:styleId="Western" w:customStyle="1">
    <w:name w:val="western"/>
    <w:basedOn w:val="Normal"/>
    <w:qFormat/>
    <w:rsid w:val="00146fa3"/>
    <w:pPr>
      <w:spacing w:lineRule="auto" w:line="288" w:beforeAutospacing="1" w:after="142"/>
    </w:pPr>
    <w:rPr>
      <w:rFonts w:ascii="Calibri" w:hAnsi="Calibri" w:eastAsia="Times New Roman" w:cs="Times New Roman"/>
      <w:color w:val="00000A"/>
      <w:lang w:eastAsia="ru-RU"/>
    </w:rPr>
  </w:style>
  <w:style w:type="paragraph" w:styleId="NormalWeb">
    <w:name w:val="Normal (Web)"/>
    <w:basedOn w:val="Normal"/>
    <w:uiPriority w:val="99"/>
    <w:unhideWhenUsed/>
    <w:qFormat/>
    <w:rsid w:val="00dd0525"/>
    <w:pPr>
      <w:spacing w:lineRule="auto" w:line="288" w:beforeAutospacing="1" w:after="142"/>
    </w:pPr>
    <w:rPr>
      <w:rFonts w:ascii="Times New Roman" w:hAnsi="Times New Roman" w:eastAsia="Times New Roman" w:cs="Times New Roman"/>
      <w:color w:val="00000A"/>
      <w:sz w:val="24"/>
      <w:szCs w:val="24"/>
      <w:lang w:eastAsia="ru-RU"/>
    </w:rPr>
  </w:style>
  <w:style w:type="paragraph" w:styleId="1" w:customStyle="1">
    <w:name w:val="Основной текст1"/>
    <w:basedOn w:val="Normal"/>
    <w:link w:val="a7"/>
    <w:qFormat/>
    <w:rsid w:val="005e4c6b"/>
    <w:pPr>
      <w:shd w:val="clear" w:color="auto" w:fill="FFFFFF"/>
      <w:spacing w:lineRule="atLeast" w:line="0" w:before="300" w:after="420"/>
    </w:pPr>
    <w:rPr>
      <w:rFonts w:ascii="Times New Roman" w:hAnsi="Times New Roman" w:eastAsia="Times New Roman" w:cs="Times New Roman"/>
      <w:sz w:val="27"/>
      <w:szCs w:val="27"/>
    </w:rPr>
  </w:style>
  <w:style w:type="paragraph" w:styleId="Style111">
    <w:name w:val="Style11"/>
    <w:basedOn w:val="Normal"/>
    <w:qFormat/>
    <w:pPr>
      <w:spacing w:lineRule="exact" w:line="166"/>
      <w:jc w:val="center"/>
    </w:pPr>
    <w:rPr/>
  </w:style>
  <w:style w:type="paragraph" w:styleId="Style21">
    <w:name w:val="Style2"/>
    <w:basedOn w:val="Normal"/>
    <w:qFormat/>
    <w:pPr>
      <w:spacing w:lineRule="exact" w:line="233"/>
      <w:jc w:val="center"/>
    </w:pPr>
    <w:rPr/>
  </w:style>
  <w:style w:type="paragraph" w:styleId="Style110">
    <w:name w:val="Style1"/>
    <w:basedOn w:val="Normal"/>
    <w:qFormat/>
    <w:pPr/>
    <w:rPr/>
  </w:style>
  <w:style w:type="paragraph" w:styleId="Default">
    <w:name w:val="Default"/>
    <w:qFormat/>
    <w:pPr>
      <w:widowControl/>
      <w:suppressAutoHyphens w:val="true"/>
      <w:bidi w:val="0"/>
      <w:spacing w:before="0" w:after="0"/>
      <w:jc w:val="left"/>
    </w:pPr>
    <w:rPr>
      <w:rFonts w:ascii="Times New Roman" w:hAnsi="Times New Roman" w:eastAsia="Calibri" w:cs="Times New Roman" w:eastAsiaTheme="minorHAnsi"/>
      <w:color w:val="000000"/>
      <w:kern w:val="0"/>
      <w:sz w:val="24"/>
      <w:szCs w:val="24"/>
      <w:lang w:val="ru-RU" w:eastAsia="en-US" w:bidi="ar-SA"/>
    </w:rPr>
  </w:style>
  <w:style w:type="paragraph" w:styleId="Style22">
    <w:name w:val="Без интервала"/>
    <w:qFormat/>
    <w:pPr>
      <w:widowControl w:val="false"/>
      <w:suppressAutoHyphens w:val="true"/>
      <w:bidi w:val="0"/>
      <w:spacing w:before="0" w:after="0"/>
      <w:jc w:val="left"/>
    </w:pPr>
    <w:rPr>
      <w:rFonts w:ascii="Arial" w:hAnsi="Arial" w:eastAsia="Arial Unicode MS" w:cs="Arial"/>
      <w:color w:val="auto"/>
      <w:kern w:val="2"/>
      <w:sz w:val="24"/>
      <w:szCs w:val="24"/>
      <w:lang w:val="ru-RU" w:eastAsia="zh-CN" w:bidi="ar-SA"/>
    </w:rPr>
  </w:style>
  <w:style w:type="paragraph" w:styleId="Style23">
    <w:name w:val="Содержимое таблицы"/>
    <w:basedOn w:val="Normal"/>
    <w:qFormat/>
    <w:pPr>
      <w:widowControl w:val="false"/>
      <w:suppressLineNumbers/>
    </w:pPr>
    <w:rPr/>
  </w:style>
  <w:style w:type="paragraph" w:styleId="Style24">
    <w:name w:val="Заголовок таблицы"/>
    <w:basedOn w:val="Style23"/>
    <w:qFormat/>
    <w:pPr>
      <w:suppressLineNumbers/>
      <w:jc w:val="center"/>
    </w:pPr>
    <w:rPr>
      <w:b/>
      <w:bCs/>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Application>LibreOffice/7.0.4.2$Windows_X86_64 LibreOffice_project/dcf040e67528d9187c66b2379df5ea4407429775</Application>
  <AppVersion>15.0000</AppVersion>
  <Pages>4</Pages>
  <Words>917</Words>
  <Characters>6948</Characters>
  <CharactersWithSpaces>7834</CharactersWithSpaces>
  <Paragraphs>46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2024-02-20T08:55:00Z</dcterms:created>
  <dc:creator>Надежда Николаевна Плотникова</dc:creator>
  <dc:description/>
  <dc:language>ru-RU</dc:language>
  <cp:lastModifiedBy/>
  <cp:lastPrinted>2018-08-08T10:10:00Z</cp:lastPrinted>
  <dcterms:modified xsi:type="dcterms:W3CDTF">2025-01-22T11:41:24Z</dcterms:modified>
  <cp:revision>12</cp:revision>
  <dc:subject/>
  <dc:title/>
</cp:coreProperties>
</file>

<file path=docProps/custom.xml><?xml version="1.0" encoding="utf-8"?>
<Properties xmlns="http://schemas.openxmlformats.org/officeDocument/2006/custom-properties" xmlns:vt="http://schemas.openxmlformats.org/officeDocument/2006/docPropsVTypes"/>
</file>