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2139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921393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393" w:rsidRDefault="00127152" w:rsidP="0012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393">
              <w:rPr>
                <w:rFonts w:ascii="Arial" w:hAnsi="Arial" w:cs="Arial"/>
                <w:b/>
                <w:sz w:val="20"/>
                <w:szCs w:val="20"/>
              </w:rPr>
              <w:t xml:space="preserve">Назначение и выплата ежемесячного пособия вдовам (вдовцам) Героев Социалистического Труда, </w:t>
            </w:r>
          </w:p>
          <w:p w:rsidR="00127152" w:rsidRPr="00921393" w:rsidRDefault="00127152" w:rsidP="0012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21393">
              <w:rPr>
                <w:rFonts w:ascii="Arial" w:hAnsi="Arial" w:cs="Arial"/>
                <w:b/>
                <w:sz w:val="20"/>
                <w:szCs w:val="20"/>
              </w:rPr>
              <w:t>проживающим на территории Курганской области</w:t>
            </w:r>
          </w:p>
          <w:p w:rsidR="00DB4332" w:rsidRPr="00921393" w:rsidRDefault="00DB4332" w:rsidP="0012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921393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921393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921393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366727">
        <w:trPr>
          <w:trHeight w:val="57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921393" w:rsidRDefault="00366727" w:rsidP="00366727">
            <w:pPr>
              <w:spacing w:before="100" w:beforeAutospacing="1"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921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66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вдовы (вдовцы) Героев Социалистического Труда, проживающие на территории Курганской области и не вступившие в повторный брак (независимо от даты смерти (гибели) Героя Социалистического Труда)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701A" w:rsidRPr="00921393" w:rsidRDefault="002F701A" w:rsidP="002F701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Для получения ежемесячного пособия заявитель представляет в Главное управление следующие документы:</w:t>
            </w:r>
          </w:p>
          <w:p w:rsidR="002F701A" w:rsidRPr="00921393" w:rsidRDefault="002F701A" w:rsidP="002F701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 xml:space="preserve">1) </w:t>
            </w:r>
            <w:hyperlink w:anchor="P1299" w:history="1">
              <w:r w:rsidRPr="00921393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921393">
              <w:rPr>
                <w:rFonts w:ascii="Arial" w:hAnsi="Arial" w:cs="Arial"/>
                <w:sz w:val="20"/>
              </w:rPr>
              <w:t xml:space="preserve"> о назначении ежемесячного пособия;</w:t>
            </w:r>
          </w:p>
          <w:p w:rsidR="002F701A" w:rsidRPr="00921393" w:rsidRDefault="002F701A" w:rsidP="002F701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2) документ, подтверждающий звание Героя Социалистического Труда;</w:t>
            </w:r>
          </w:p>
          <w:p w:rsidR="002F701A" w:rsidRPr="00921393" w:rsidRDefault="002F701A" w:rsidP="002F701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3) документ, подтверждающий смерть Героя Социалистического Труда;</w:t>
            </w:r>
          </w:p>
          <w:p w:rsidR="006D13BF" w:rsidRPr="00921393" w:rsidRDefault="002F701A" w:rsidP="002F701A">
            <w:pPr>
              <w:pStyle w:val="ConsPlusNormal"/>
              <w:tabs>
                <w:tab w:val="left" w:pos="5397"/>
              </w:tabs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4) документ, подтверждающий заключение брака.</w:t>
            </w:r>
            <w:r w:rsidRPr="00921393">
              <w:rPr>
                <w:rFonts w:ascii="Arial" w:hAnsi="Arial" w:cs="Arial"/>
                <w:sz w:val="20"/>
              </w:rPr>
              <w:tab/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23637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366727">
        <w:trPr>
          <w:trHeight w:val="77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921393" w:rsidRDefault="00366727" w:rsidP="0036672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Результатом предоставления государственных услуг являются предоставление государственных услуг либо отказ в предоставлении государственных услуг.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921393" w:rsidRDefault="00921393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21393">
              <w:rPr>
                <w:rFonts w:ascii="Arial" w:hAnsi="Arial" w:cs="Arial"/>
                <w:sz w:val="20"/>
              </w:rPr>
              <w:t>20</w:t>
            </w:r>
            <w:r w:rsidR="00DA0C7C" w:rsidRPr="00921393">
              <w:rPr>
                <w:rFonts w:ascii="Arial" w:hAnsi="Arial" w:cs="Arial"/>
                <w:sz w:val="20"/>
              </w:rPr>
              <w:t xml:space="preserve"> рабочих дней со дня поступления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1393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139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1393" w:rsidRDefault="00127152" w:rsidP="00127152">
            <w:pPr>
              <w:spacing w:before="100" w:beforeAutospacing="1" w:after="0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12 августа 2016 года № 320 «Об утверждении Административного регламента предоставления государственных услуг по назначению и выплате ежемесячной доплаты к пенсии по инвалидности инвалидам боевых действий, проживающим на территории Курганской области,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Афганистане, пожизненной</w:t>
            </w:r>
            <w:proofErr w:type="gramEnd"/>
            <w:r w:rsidRPr="0012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ежемесячной персональной денежной выплаты лицам, удостоенным почетного звания Курганской области «Почетный гражданин Курганской области», ежемесячной доплаты к страховой пенсии гражданам, имеющим особые заслуги и внесшим большой вклад в развитие Курганской области, и их семьям, ежемесячного пособия вдовам (вдовцам) Героев Социалистического Труда, проживающим на территории Курганской области»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152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2F701A"/>
    <w:rsid w:val="00307F67"/>
    <w:rsid w:val="00311598"/>
    <w:rsid w:val="003212FA"/>
    <w:rsid w:val="00366727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1393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B046C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2019-05-16T06:11:00Z</dcterms:created>
  <dcterms:modified xsi:type="dcterms:W3CDTF">2019-05-16T06:20:00Z</dcterms:modified>
</cp:coreProperties>
</file>