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6C5C6F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6C5C6F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6C5C6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A2080E" w:rsidRDefault="00ED27E7" w:rsidP="00A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ED27E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Выдача удостоверений гражданам, проживавшим (выехавшим) из населенных пунктов, подвергшихся радиоактивному загрязнению вследствие аварии в 1957 году на производственном  объединении «Маяк» и сбросов радиоактивных отходов в реку </w:t>
            </w:r>
            <w:proofErr w:type="spellStart"/>
            <w:r w:rsidRPr="00ED27E7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Теча</w:t>
            </w:r>
            <w:proofErr w:type="spellEnd"/>
          </w:p>
        </w:tc>
      </w:tr>
      <w:tr w:rsidR="00A2080E" w:rsidRPr="00564D10" w:rsidTr="006C5C6F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2080E" w:rsidRPr="006C5C6F" w:rsidRDefault="00A2080E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Орган, предоставляющий услугу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444D" w:rsidRDefault="0051444D" w:rsidP="0051444D">
            <w:pPr>
              <w:pStyle w:val="Style2"/>
              <w:widowControl/>
              <w:spacing w:line="240" w:lineRule="auto"/>
              <w:rPr>
                <w:rStyle w:val="FontStyle20"/>
                <w:rFonts w:ascii="Arial" w:hAnsi="Arial" w:cs="Arial"/>
                <w:sz w:val="20"/>
                <w:szCs w:val="20"/>
              </w:rPr>
            </w:pPr>
            <w:r>
              <w:rPr>
                <w:rStyle w:val="FontStyle20"/>
                <w:rFonts w:ascii="Arial" w:hAnsi="Arial" w:cs="Arial"/>
                <w:sz w:val="20"/>
                <w:szCs w:val="20"/>
              </w:rPr>
              <w:t>Главное управление социальной защиты населения Курганской области</w:t>
            </w:r>
          </w:p>
          <w:p w:rsidR="00A2080E" w:rsidRDefault="00A2080E" w:rsidP="0051444D">
            <w:pPr>
              <w:pStyle w:val="Style2"/>
              <w:widowControl/>
              <w:spacing w:line="240" w:lineRule="auto"/>
              <w:rPr>
                <w:rStyle w:val="FontStyle20"/>
                <w:rFonts w:ascii="Arial" w:hAnsi="Arial" w:cs="Arial"/>
                <w:sz w:val="20"/>
                <w:szCs w:val="20"/>
              </w:rPr>
            </w:pPr>
          </w:p>
        </w:tc>
      </w:tr>
      <w:tr w:rsidR="00236378" w:rsidRPr="00564D10" w:rsidTr="006C5C6F">
        <w:trPr>
          <w:trHeight w:val="77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C5C6F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6C5C6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D27E7" w:rsidRDefault="00ED27E7" w:rsidP="00ED27E7">
            <w:pPr>
              <w:pStyle w:val="ConsPlusNormal"/>
              <w:ind w:firstLine="540"/>
              <w:jc w:val="both"/>
            </w:pPr>
            <w:r>
              <w:t xml:space="preserve">Государственная услуга по оформлению и выдаче удостоверений гражданам, подвергшимся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>
              <w:t>Теча</w:t>
            </w:r>
            <w:proofErr w:type="spellEnd"/>
            <w:r>
              <w:t xml:space="preserve"> предоставляется:</w:t>
            </w:r>
          </w:p>
          <w:p w:rsidR="00ED27E7" w:rsidRDefault="00ED27E7" w:rsidP="00ED27E7">
            <w:pPr>
              <w:pStyle w:val="ConsPlusNormal"/>
              <w:spacing w:before="220"/>
              <w:ind w:firstLine="540"/>
              <w:jc w:val="both"/>
            </w:pPr>
            <w:proofErr w:type="gramStart"/>
            <w:r>
              <w:t>1) гражданам (в том числе временно направленным или командированным), включая военнослужащих и военнообязанных, призванных на специальные сборы, лицам начальствующего и рядового состава органов внутренних дел, органов государственной безопасности, органов гражданской обороны, принимавшим непосредственное участие в работах по ликвидации последствий аварии в 1957 году на производственном объединении "Маяк" в период с 29 сентября 1957 года по 31 декабря 1961 года;</w:t>
            </w:r>
            <w:proofErr w:type="gramEnd"/>
          </w:p>
          <w:p w:rsidR="00ED27E7" w:rsidRDefault="00ED27E7" w:rsidP="00ED27E7">
            <w:pPr>
              <w:pStyle w:val="ConsPlusNormal"/>
              <w:spacing w:before="220"/>
              <w:ind w:firstLine="540"/>
              <w:jc w:val="both"/>
            </w:pPr>
            <w:proofErr w:type="gramStart"/>
            <w:r>
              <w:t xml:space="preserve">2) гражданам (в том числе временно направленным или командированным), включая военнослужащих и военнообязанных, призванных на специальные сборы, лицам начальствующего и рядового состава органов внутренних дел, органов государственной безопасности, органов гражданской обороны, занятым на работах по проведению защитных мероприятий и реабилитации радиоактивно загрязненных территорий вдоль реки </w:t>
            </w:r>
            <w:proofErr w:type="spellStart"/>
            <w:r>
              <w:t>Теча</w:t>
            </w:r>
            <w:proofErr w:type="spellEnd"/>
            <w:r>
              <w:t xml:space="preserve"> в период с 1 января 1949 года по 31 декабря 1962 года;</w:t>
            </w:r>
            <w:proofErr w:type="gramEnd"/>
          </w:p>
          <w:p w:rsidR="00ED27E7" w:rsidRDefault="00ED27E7" w:rsidP="00ED27E7">
            <w:pPr>
              <w:pStyle w:val="ConsPlusNormal"/>
              <w:spacing w:before="220"/>
              <w:ind w:firstLine="540"/>
              <w:jc w:val="both"/>
            </w:pPr>
            <w:proofErr w:type="gramStart"/>
            <w:r>
              <w:t xml:space="preserve">3) гражданам, эвакуированным (переселенным), а также добровольно выехавшим из населенных пунктов (в том числе эвакуированным (переселенным) в пределах населенных пунктов, где эвакуация (переселение) проводилась частично),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>
              <w:t>Теча</w:t>
            </w:r>
            <w:proofErr w:type="spellEnd"/>
            <w:r>
              <w:t xml:space="preserve">, а также военнослужащим, вольнонаемному составу войсковых частей и </w:t>
            </w:r>
            <w:proofErr w:type="spellStart"/>
            <w:r>
              <w:t>спецконтингенту</w:t>
            </w:r>
            <w:proofErr w:type="spellEnd"/>
            <w:r>
              <w:t>, эвакуированным в 1957 году из зоны радиоактивного</w:t>
            </w:r>
            <w:proofErr w:type="gramEnd"/>
            <w:r>
              <w:t xml:space="preserve"> загрязнения. </w:t>
            </w:r>
            <w:proofErr w:type="gramStart"/>
            <w:r>
              <w:t>К добровольно выехавшим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"Маяк",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</w:t>
            </w:r>
            <w:proofErr w:type="gramEnd"/>
            <w:r>
              <w:t xml:space="preserve"> вследствие сбросов радиоактивных отходов в реку </w:t>
            </w:r>
            <w:proofErr w:type="spellStart"/>
            <w:r>
              <w:t>Теча</w:t>
            </w:r>
            <w:proofErr w:type="spellEnd"/>
            <w:r>
              <w:t>;</w:t>
            </w:r>
          </w:p>
          <w:p w:rsidR="00ED27E7" w:rsidRDefault="00ED27E7" w:rsidP="00ED27E7">
            <w:pPr>
              <w:pStyle w:val="ConsPlusNormal"/>
              <w:spacing w:before="220"/>
              <w:ind w:firstLine="540"/>
              <w:jc w:val="both"/>
            </w:pPr>
            <w:r>
              <w:t xml:space="preserve">4) гражданам, проживающим в населенных пунктах,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>
              <w:t>Теча</w:t>
            </w:r>
            <w:proofErr w:type="spellEnd"/>
            <w:r>
              <w:t xml:space="preserve">, где средняя годовая эффективная доза облучения составляет в настоящее время свыше 1 </w:t>
            </w:r>
            <w:proofErr w:type="spellStart"/>
            <w:r>
              <w:t>мЗв</w:t>
            </w:r>
            <w:proofErr w:type="spellEnd"/>
            <w:r>
              <w:t xml:space="preserve"> (0,1 бэр) (дополнительно над уровнем естественного радиационного фона для данной местности);</w:t>
            </w:r>
          </w:p>
          <w:p w:rsidR="00ED27E7" w:rsidRDefault="00ED27E7" w:rsidP="00ED27E7">
            <w:pPr>
              <w:pStyle w:val="ConsPlusNormal"/>
              <w:spacing w:before="220"/>
              <w:ind w:firstLine="540"/>
              <w:jc w:val="both"/>
            </w:pPr>
            <w:r>
              <w:t xml:space="preserve">5) гражданам, проживавшим в 1949 - 1956 годах в населенных пунктах, подвергшихся радиоактивному загрязнению </w:t>
            </w:r>
            <w:r>
              <w:lastRenderedPageBreak/>
              <w:t xml:space="preserve">вследствие сбросов радиоактивных отходов в реку </w:t>
            </w:r>
            <w:proofErr w:type="spellStart"/>
            <w:r>
              <w:t>Теча</w:t>
            </w:r>
            <w:proofErr w:type="spellEnd"/>
            <w:r>
              <w:t xml:space="preserve">, и получившим накопленную эффективную дозу облучения свыше 7 </w:t>
            </w:r>
            <w:proofErr w:type="spellStart"/>
            <w:r>
              <w:t>сЗв</w:t>
            </w:r>
            <w:proofErr w:type="spellEnd"/>
            <w:r>
              <w:t xml:space="preserve"> (бэр), но не более 35 </w:t>
            </w:r>
            <w:proofErr w:type="spellStart"/>
            <w:r>
              <w:t>сЗв</w:t>
            </w:r>
            <w:proofErr w:type="spellEnd"/>
            <w:r>
              <w:t xml:space="preserve"> (бэр), или свыше 35 </w:t>
            </w:r>
            <w:proofErr w:type="spellStart"/>
            <w:r>
              <w:t>сЗв</w:t>
            </w:r>
            <w:proofErr w:type="spellEnd"/>
            <w:r>
              <w:t xml:space="preserve"> (бэр);</w:t>
            </w:r>
          </w:p>
          <w:p w:rsidR="00ED27E7" w:rsidRDefault="00ED27E7" w:rsidP="00ED27E7">
            <w:pPr>
              <w:pStyle w:val="ConsPlusNormal"/>
              <w:spacing w:before="220"/>
              <w:ind w:firstLine="540"/>
              <w:jc w:val="both"/>
            </w:pPr>
            <w:proofErr w:type="gramStart"/>
            <w:r>
              <w:t xml:space="preserve">6) гражданам, добровольно выехавшим на новое место жительства из населенных пунктов,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>
              <w:t>Теча</w:t>
            </w:r>
            <w:proofErr w:type="spellEnd"/>
            <w:r>
              <w:t xml:space="preserve">, где средняя годовая эффективная доза облучения составляет в настоящее время свыше 1 </w:t>
            </w:r>
            <w:proofErr w:type="spellStart"/>
            <w:r>
              <w:t>мЗв</w:t>
            </w:r>
            <w:proofErr w:type="spellEnd"/>
            <w:r>
              <w:t xml:space="preserve"> (0,1 бэр) (дополнительно над уровнем естественного радиационного фона для данной местности).</w:t>
            </w:r>
            <w:proofErr w:type="gramEnd"/>
          </w:p>
          <w:p w:rsidR="00D53A17" w:rsidRPr="006C5C6F" w:rsidRDefault="00ED27E7" w:rsidP="00ED27E7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t>Гражданин может воспользоваться государственной услугой через доверенных лиц (лица, которые на основании доверенности уполномочены обращаться в Главное управление за предоставлением государственной услуги) (далее - представитель).</w:t>
            </w:r>
          </w:p>
        </w:tc>
      </w:tr>
      <w:tr w:rsidR="00236378" w:rsidRPr="00564D10" w:rsidTr="009726CF">
        <w:trPr>
          <w:trHeight w:val="99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C5C6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6C5C6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1A98" w:rsidRDefault="00401A98" w:rsidP="00401A98">
            <w:pPr>
              <w:pStyle w:val="ConsPlusNormal"/>
              <w:ind w:firstLine="540"/>
              <w:jc w:val="both"/>
            </w:pPr>
            <w:r>
              <w:t>Выдача удостоверения гражданину (представителю) осуществляется Главным управлением н</w:t>
            </w:r>
            <w:r>
              <w:t>а основании заявления.</w:t>
            </w:r>
          </w:p>
          <w:p w:rsidR="00401A98" w:rsidRDefault="00401A98" w:rsidP="00401A98">
            <w:pPr>
              <w:pStyle w:val="ConsPlusNormal"/>
              <w:spacing w:before="220"/>
              <w:ind w:firstLine="540"/>
              <w:jc w:val="both"/>
            </w:pPr>
            <w:r>
              <w:t>При обращении гражданином предъявляется документ, удостоверяющий личность заявителя.</w:t>
            </w:r>
          </w:p>
          <w:p w:rsidR="00401A98" w:rsidRDefault="00401A98" w:rsidP="00401A98">
            <w:pPr>
              <w:pStyle w:val="ConsPlusNormal"/>
              <w:spacing w:before="220"/>
              <w:ind w:firstLine="540"/>
              <w:jc w:val="both"/>
            </w:pPr>
            <w:bookmarkStart w:id="0" w:name="P179"/>
            <w:bookmarkEnd w:id="0"/>
            <w:r>
              <w:t>В случае утраты (порчи) удостоверения для оформления дубликата документа представляется письменное заявление в произвольной форме с объяснением обстоятельств утраты (порчи), указанием номера, места выдачи утраченного удостоверения.</w:t>
            </w:r>
          </w:p>
          <w:p w:rsidR="006D13BF" w:rsidRPr="006C5C6F" w:rsidRDefault="00401A98" w:rsidP="00401A98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P180"/>
            <w:bookmarkEnd w:id="1"/>
            <w:r>
              <w:t xml:space="preserve"> </w:t>
            </w:r>
            <w:proofErr w:type="gramStart"/>
            <w:r>
              <w:t xml:space="preserve">Одновременно с заявлением представляется согласие гражданина на обработку персональных данных в произвольной форме либо по рекомендуемому образцу, предусмотренному </w:t>
            </w:r>
            <w:hyperlink r:id="rId6" w:history="1">
              <w:r>
                <w:rPr>
                  <w:color w:val="0000FF"/>
                </w:rPr>
                <w:t>Положением</w:t>
              </w:r>
            </w:hyperlink>
            <w:r>
              <w:t xml:space="preserve"> о порядке оформления и выдачи удостоверений гражданам, подвергшимся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>
              <w:t>Теча</w:t>
            </w:r>
            <w:proofErr w:type="spellEnd"/>
            <w:r>
              <w:t>, утвержденным Приказом МЧС России N 229.</w:t>
            </w:r>
            <w:proofErr w:type="gramEnd"/>
          </w:p>
        </w:tc>
      </w:tr>
      <w:tr w:rsidR="00236378" w:rsidRPr="00564D10" w:rsidTr="00227FD5">
        <w:trPr>
          <w:trHeight w:val="627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C5C6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6C5C6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2F28" w:rsidRDefault="00B02F28" w:rsidP="00B02F28">
            <w:pPr>
              <w:pStyle w:val="ConsPlusNormal"/>
              <w:ind w:firstLine="540"/>
              <w:jc w:val="both"/>
            </w:pPr>
            <w:r>
              <w:t>Заявитель (представитель) вправе представить справку единого образца серии "К", "Ч", "С".</w:t>
            </w:r>
          </w:p>
          <w:p w:rsidR="00B02F28" w:rsidRDefault="00B02F28" w:rsidP="00B02F28">
            <w:pPr>
              <w:pStyle w:val="ConsPlusNormal"/>
              <w:spacing w:before="220"/>
              <w:ind w:firstLine="540"/>
              <w:jc w:val="both"/>
            </w:pPr>
            <w:bookmarkStart w:id="2" w:name="P194"/>
            <w:bookmarkEnd w:id="2"/>
            <w:r>
              <w:t>В случае утраты (порчи) удостоверения заявитель (представитель) вправе представить справку из органов внутренних дел о том, что удостоверение не найдено.</w:t>
            </w:r>
          </w:p>
          <w:p w:rsidR="00B02F28" w:rsidRDefault="00B02F28" w:rsidP="00B02F28">
            <w:pPr>
              <w:pStyle w:val="ConsPlusNormal"/>
              <w:spacing w:before="220"/>
              <w:ind w:firstLine="540"/>
              <w:jc w:val="both"/>
            </w:pPr>
            <w:r>
              <w:t>Непредставление заявителем указанных документов не является основанием для отказа в предоставлении заявителю государственной услуги.</w:t>
            </w:r>
          </w:p>
          <w:p w:rsidR="00236378" w:rsidRPr="006C5C6F" w:rsidRDefault="00B02F28" w:rsidP="00B02F28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t xml:space="preserve">           </w:t>
            </w:r>
            <w:bookmarkStart w:id="3" w:name="_GoBack"/>
            <w:bookmarkEnd w:id="3"/>
            <w:r>
              <w:t>В случае непредставления заявителем (представителем) вышеназванных справок справки запрашиваются в порядке межведомственного информационного взаимодействия.</w:t>
            </w:r>
          </w:p>
        </w:tc>
      </w:tr>
      <w:tr w:rsidR="00236378" w:rsidRPr="00564D10" w:rsidTr="00BD60DF">
        <w:trPr>
          <w:trHeight w:val="88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C5C6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6C5C6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D6241" w:rsidRDefault="004D6241" w:rsidP="004D6241">
            <w:pPr>
              <w:pStyle w:val="ConsPlusNormal"/>
              <w:spacing w:before="220"/>
              <w:ind w:firstLine="540"/>
              <w:jc w:val="both"/>
            </w:pPr>
            <w:r>
              <w:t>1) принятие решения об отказе в оформлении и выдаче удостоверения;</w:t>
            </w:r>
          </w:p>
          <w:p w:rsidR="006D13BF" w:rsidRPr="006C5C6F" w:rsidRDefault="004D6241" w:rsidP="004D6241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lastRenderedPageBreak/>
              <w:t>2) оформление и выдача удостоверения.</w:t>
            </w:r>
          </w:p>
        </w:tc>
      </w:tr>
      <w:tr w:rsidR="00236378" w:rsidRPr="00564D10" w:rsidTr="00596D48">
        <w:trPr>
          <w:trHeight w:val="8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C5C6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6C5C6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Default="00127978" w:rsidP="00127978">
            <w:pPr>
              <w:pStyle w:val="ConsPlusNormal"/>
              <w:jc w:val="both"/>
            </w:pPr>
            <w:proofErr w:type="gramStart"/>
            <w:r>
              <w:t>Срок предоставления государственной услуги с момента обращения гражданина в Главное управление за получением государственной услуги до принятия решения о выдаче (отказе в выдаче) удостоверения и направлении в МЧС России заявки на выдачу бланка удостоверения не должен превышать 30 дней; с момента поступления бланка удостоверения в Главное управление до момента выдачи гражданину удостоверения - не более 5 дней.</w:t>
            </w:r>
            <w:proofErr w:type="gramEnd"/>
          </w:p>
          <w:p w:rsidR="008B3BA6" w:rsidRPr="006C5C6F" w:rsidRDefault="008B3BA6" w:rsidP="00127978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C5C6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6C5C6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Основания для отказа</w:t>
            </w:r>
            <w:r w:rsidR="00E01D36" w:rsidRPr="006C5C6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C5C6F" w:rsidRDefault="0046289F" w:rsidP="005F7051">
            <w:pPr>
              <w:spacing w:before="57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C5C6F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6C5C6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C5C6F" w:rsidRDefault="0046289F" w:rsidP="00681661">
            <w:pPr>
              <w:spacing w:before="57"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бесплатно</w:t>
            </w:r>
          </w:p>
        </w:tc>
      </w:tr>
      <w:tr w:rsidR="00236378" w:rsidRPr="00564D10" w:rsidTr="00004341">
        <w:trPr>
          <w:trHeight w:val="173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C5C6F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6C5C6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C5C6F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36378" w:rsidRPr="00564D10" w:rsidTr="008E3C91">
        <w:trPr>
          <w:trHeight w:val="114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6C5C6F" w:rsidRDefault="009726CF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6C5C6F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НПА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C5C6F" w:rsidRDefault="00ED27E7" w:rsidP="0051444D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ED27E7">
              <w:rPr>
                <w:rFonts w:ascii="Arial" w:hAnsi="Arial" w:cs="Arial"/>
                <w:sz w:val="21"/>
                <w:szCs w:val="21"/>
              </w:rPr>
              <w:t xml:space="preserve">Приказ Главного Управления социальной защиты населения Курганской области от 29.02.2016 г. № 94 «Об утверждении Административного  регламента предоставления Главным управлением социальной защиты населения Курганской области государственной услуги по оформлению и выдаче удостоверений гражданам, подвергшимся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ED27E7">
              <w:rPr>
                <w:rFonts w:ascii="Arial" w:hAnsi="Arial" w:cs="Arial"/>
                <w:sz w:val="21"/>
                <w:szCs w:val="21"/>
              </w:rPr>
              <w:t>Теча</w:t>
            </w:r>
            <w:proofErr w:type="spellEnd"/>
            <w:r w:rsidRPr="00ED27E7">
              <w:rPr>
                <w:rFonts w:ascii="Arial" w:hAnsi="Arial" w:cs="Arial"/>
                <w:sz w:val="21"/>
                <w:szCs w:val="21"/>
              </w:rPr>
              <w:t>»</w:t>
            </w:r>
            <w:proofErr w:type="gramEnd"/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A076B0"/>
    <w:multiLevelType w:val="multilevel"/>
    <w:tmpl w:val="FCC8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8201D9"/>
    <w:multiLevelType w:val="multilevel"/>
    <w:tmpl w:val="019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8"/>
  </w:num>
  <w:num w:numId="6">
    <w:abstractNumId w:val="14"/>
  </w:num>
  <w:num w:numId="7">
    <w:abstractNumId w:val="7"/>
  </w:num>
  <w:num w:numId="8">
    <w:abstractNumId w:val="13"/>
  </w:num>
  <w:num w:numId="9">
    <w:abstractNumId w:val="12"/>
  </w:num>
  <w:num w:numId="10">
    <w:abstractNumId w:val="4"/>
  </w:num>
  <w:num w:numId="11">
    <w:abstractNumId w:val="2"/>
  </w:num>
  <w:num w:numId="12">
    <w:abstractNumId w:val="0"/>
  </w:num>
  <w:num w:numId="13">
    <w:abstractNumId w:val="5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04341"/>
    <w:rsid w:val="000535D6"/>
    <w:rsid w:val="00065142"/>
    <w:rsid w:val="00083135"/>
    <w:rsid w:val="000A15B1"/>
    <w:rsid w:val="000A2016"/>
    <w:rsid w:val="000A3387"/>
    <w:rsid w:val="000E65D1"/>
    <w:rsid w:val="000F3811"/>
    <w:rsid w:val="001017ED"/>
    <w:rsid w:val="001166B9"/>
    <w:rsid w:val="00127978"/>
    <w:rsid w:val="00146FEF"/>
    <w:rsid w:val="00165CEC"/>
    <w:rsid w:val="001865E2"/>
    <w:rsid w:val="001A251D"/>
    <w:rsid w:val="001B1664"/>
    <w:rsid w:val="001B75F6"/>
    <w:rsid w:val="001D70E5"/>
    <w:rsid w:val="001F41F3"/>
    <w:rsid w:val="00210AF7"/>
    <w:rsid w:val="00213FDE"/>
    <w:rsid w:val="00227FD5"/>
    <w:rsid w:val="0023450B"/>
    <w:rsid w:val="00236378"/>
    <w:rsid w:val="00261E10"/>
    <w:rsid w:val="0026541D"/>
    <w:rsid w:val="00277A71"/>
    <w:rsid w:val="0028488F"/>
    <w:rsid w:val="002B54E8"/>
    <w:rsid w:val="002D707A"/>
    <w:rsid w:val="002E5C7D"/>
    <w:rsid w:val="002F4D8A"/>
    <w:rsid w:val="00307F67"/>
    <w:rsid w:val="00311598"/>
    <w:rsid w:val="003212FA"/>
    <w:rsid w:val="0039620A"/>
    <w:rsid w:val="003D75F3"/>
    <w:rsid w:val="003D7B17"/>
    <w:rsid w:val="003F095D"/>
    <w:rsid w:val="00401A98"/>
    <w:rsid w:val="004166E5"/>
    <w:rsid w:val="0042521C"/>
    <w:rsid w:val="00425F17"/>
    <w:rsid w:val="0046289F"/>
    <w:rsid w:val="00480FA4"/>
    <w:rsid w:val="00491F90"/>
    <w:rsid w:val="004A1410"/>
    <w:rsid w:val="004B3FC2"/>
    <w:rsid w:val="004B51D5"/>
    <w:rsid w:val="004C7C68"/>
    <w:rsid w:val="004D26A5"/>
    <w:rsid w:val="004D4F37"/>
    <w:rsid w:val="004D5D9C"/>
    <w:rsid w:val="004D6241"/>
    <w:rsid w:val="004E05D7"/>
    <w:rsid w:val="004F681D"/>
    <w:rsid w:val="0051444D"/>
    <w:rsid w:val="005173B8"/>
    <w:rsid w:val="0055187E"/>
    <w:rsid w:val="00564D10"/>
    <w:rsid w:val="00581096"/>
    <w:rsid w:val="00596D48"/>
    <w:rsid w:val="005B6AE9"/>
    <w:rsid w:val="005C0F6A"/>
    <w:rsid w:val="005D6620"/>
    <w:rsid w:val="005F7051"/>
    <w:rsid w:val="00607C6C"/>
    <w:rsid w:val="00625DDE"/>
    <w:rsid w:val="006519D0"/>
    <w:rsid w:val="00676D3F"/>
    <w:rsid w:val="00681661"/>
    <w:rsid w:val="0069069E"/>
    <w:rsid w:val="006A1421"/>
    <w:rsid w:val="006B21B6"/>
    <w:rsid w:val="006C56F7"/>
    <w:rsid w:val="006C5C6F"/>
    <w:rsid w:val="006D13BF"/>
    <w:rsid w:val="006E607C"/>
    <w:rsid w:val="006F18ED"/>
    <w:rsid w:val="007117B5"/>
    <w:rsid w:val="00744CC6"/>
    <w:rsid w:val="0075136F"/>
    <w:rsid w:val="00762A9B"/>
    <w:rsid w:val="00763902"/>
    <w:rsid w:val="00783E82"/>
    <w:rsid w:val="007930C9"/>
    <w:rsid w:val="007A15C7"/>
    <w:rsid w:val="007A2E57"/>
    <w:rsid w:val="007A5090"/>
    <w:rsid w:val="007A7FA2"/>
    <w:rsid w:val="007E1D26"/>
    <w:rsid w:val="00802A4B"/>
    <w:rsid w:val="008133CE"/>
    <w:rsid w:val="008360FB"/>
    <w:rsid w:val="00876024"/>
    <w:rsid w:val="00881CE0"/>
    <w:rsid w:val="008A6FFC"/>
    <w:rsid w:val="008A7745"/>
    <w:rsid w:val="008B3BA6"/>
    <w:rsid w:val="008E3C91"/>
    <w:rsid w:val="008E688F"/>
    <w:rsid w:val="008F509D"/>
    <w:rsid w:val="00902A59"/>
    <w:rsid w:val="00907210"/>
    <w:rsid w:val="00916737"/>
    <w:rsid w:val="0092731F"/>
    <w:rsid w:val="009277B9"/>
    <w:rsid w:val="00934403"/>
    <w:rsid w:val="00944944"/>
    <w:rsid w:val="00945FC4"/>
    <w:rsid w:val="00951904"/>
    <w:rsid w:val="009726CF"/>
    <w:rsid w:val="00986985"/>
    <w:rsid w:val="009B624D"/>
    <w:rsid w:val="009B6597"/>
    <w:rsid w:val="009E7929"/>
    <w:rsid w:val="00A05BD7"/>
    <w:rsid w:val="00A2080E"/>
    <w:rsid w:val="00A32EA8"/>
    <w:rsid w:val="00A37833"/>
    <w:rsid w:val="00A4150D"/>
    <w:rsid w:val="00A744F2"/>
    <w:rsid w:val="00A76B11"/>
    <w:rsid w:val="00A77C10"/>
    <w:rsid w:val="00A845FB"/>
    <w:rsid w:val="00A95170"/>
    <w:rsid w:val="00AA2BCD"/>
    <w:rsid w:val="00AB7562"/>
    <w:rsid w:val="00AE13AC"/>
    <w:rsid w:val="00AE1B87"/>
    <w:rsid w:val="00AE68EA"/>
    <w:rsid w:val="00B02A1F"/>
    <w:rsid w:val="00B02F28"/>
    <w:rsid w:val="00B30744"/>
    <w:rsid w:val="00B30C58"/>
    <w:rsid w:val="00B62C70"/>
    <w:rsid w:val="00B94CD8"/>
    <w:rsid w:val="00BD60DF"/>
    <w:rsid w:val="00BE7F4E"/>
    <w:rsid w:val="00C10B4E"/>
    <w:rsid w:val="00C10D36"/>
    <w:rsid w:val="00C23D40"/>
    <w:rsid w:val="00C65A45"/>
    <w:rsid w:val="00C82F80"/>
    <w:rsid w:val="00C92976"/>
    <w:rsid w:val="00C976D6"/>
    <w:rsid w:val="00CC017B"/>
    <w:rsid w:val="00CD58C4"/>
    <w:rsid w:val="00CE11E1"/>
    <w:rsid w:val="00D26E66"/>
    <w:rsid w:val="00D53A17"/>
    <w:rsid w:val="00DA329D"/>
    <w:rsid w:val="00DB4332"/>
    <w:rsid w:val="00DD40A4"/>
    <w:rsid w:val="00DD6170"/>
    <w:rsid w:val="00DE5D85"/>
    <w:rsid w:val="00E00926"/>
    <w:rsid w:val="00E01D36"/>
    <w:rsid w:val="00E629A5"/>
    <w:rsid w:val="00E95A00"/>
    <w:rsid w:val="00E9726A"/>
    <w:rsid w:val="00ED27E7"/>
    <w:rsid w:val="00ED526B"/>
    <w:rsid w:val="00EE7EC2"/>
    <w:rsid w:val="00F35833"/>
    <w:rsid w:val="00F85B0C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qFormat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5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qFormat/>
    <w:rsid w:val="00A2080E"/>
    <w:pPr>
      <w:widowControl w:val="0"/>
      <w:spacing w:after="0" w:line="233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7206B45D0782682C76A26BA0FC405A500DDCE6F967694BC75AAAD2AD08E343D74D49499F8806494A0EB8C924CEFB16CD7B22A0016608E5T9Z5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9</cp:revision>
  <cp:lastPrinted>2018-08-08T10:10:00Z</cp:lastPrinted>
  <dcterms:created xsi:type="dcterms:W3CDTF">2019-05-13T10:27:00Z</dcterms:created>
  <dcterms:modified xsi:type="dcterms:W3CDTF">2019-05-13T10:42:00Z</dcterms:modified>
</cp:coreProperties>
</file>