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F52772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4F72B3" w:rsidRDefault="004F72B3" w:rsidP="004F72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4F72B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Выдача предварительных разрешений (согласий), затрагивающих осуществление имущественных прав несовершеннолетних, недееспособных, ограниченно дееспособных граждан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277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F72B3" w:rsidRDefault="00412746" w:rsidP="00937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72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Департамент социальной политики </w:t>
            </w:r>
            <w:r w:rsidR="00244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 w:rsidRPr="004F72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Администрации города Кургана</w:t>
            </w:r>
          </w:p>
        </w:tc>
      </w:tr>
      <w:tr w:rsidR="00236378" w:rsidRPr="00564D10" w:rsidTr="004F72B3">
        <w:trPr>
          <w:trHeight w:val="706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2772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72B3" w:rsidRDefault="004F72B3" w:rsidP="004F72B3">
            <w:pPr>
              <w:shd w:val="clear" w:color="auto" w:fill="FFFFFF"/>
              <w:spacing w:before="390" w:after="300" w:line="30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F72B3">
              <w:rPr>
                <w:rFonts w:ascii="Arial" w:hAnsi="Arial" w:cs="Arial"/>
                <w:sz w:val="21"/>
                <w:szCs w:val="21"/>
              </w:rPr>
              <w:t>Заявителями при предоставлении государственной услуги по выдаче предварительных разрешений (согласий), затрагивающих осуществление имущественных прав несовершеннолетних, недееспособных, ограниченно дееспособных граждан, выступают: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              </w:t>
            </w:r>
          </w:p>
          <w:p w:rsidR="004F72B3" w:rsidRPr="004F72B3" w:rsidRDefault="004F72B3" w:rsidP="004F72B3">
            <w:pPr>
              <w:shd w:val="clear" w:color="auto" w:fill="FFFFFF"/>
              <w:spacing w:before="390" w:after="300" w:line="30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F72B3">
              <w:rPr>
                <w:rFonts w:ascii="Arial" w:hAnsi="Arial" w:cs="Arial"/>
                <w:sz w:val="21"/>
                <w:szCs w:val="21"/>
              </w:rPr>
              <w:t xml:space="preserve">- родители, законные представители, постоянно проживающие в муниципальном образовании, на территории которого располагается орган опеки и попечительства, и осуществляющие сделки от имени малолетних (дети до 14 лет), являющихся собственниками (пользователями) имущества, расположенного как на территории муниципального образования, так и за его пределами; </w:t>
            </w:r>
          </w:p>
          <w:p w:rsidR="004F72B3" w:rsidRPr="004F72B3" w:rsidRDefault="004F72B3" w:rsidP="004F72B3">
            <w:pPr>
              <w:shd w:val="clear" w:color="auto" w:fill="FFFFFF"/>
              <w:spacing w:before="390" w:after="300" w:line="30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F72B3">
              <w:rPr>
                <w:rFonts w:ascii="Arial" w:hAnsi="Arial" w:cs="Arial"/>
                <w:sz w:val="21"/>
                <w:szCs w:val="21"/>
              </w:rPr>
              <w:t xml:space="preserve">- несовершеннолетние (дети от 14 до 18 лет), постоянно проживающие в муниципальном образовании, на территории которого располагается орган опеки и попечительства, осуществляющие сделки с согласия родителей, законных представителей и являющиеся собственниками (пользователями) имущества, расположенного как на территории муниципального образования, так и за его пределами; </w:t>
            </w:r>
          </w:p>
          <w:p w:rsidR="004F72B3" w:rsidRPr="004F72B3" w:rsidRDefault="004F72B3" w:rsidP="004F72B3">
            <w:pPr>
              <w:shd w:val="clear" w:color="auto" w:fill="FFFFFF"/>
              <w:spacing w:before="390" w:after="300" w:line="30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F72B3">
              <w:rPr>
                <w:rFonts w:ascii="Arial" w:hAnsi="Arial" w:cs="Arial"/>
                <w:sz w:val="21"/>
                <w:szCs w:val="21"/>
              </w:rPr>
              <w:t>- законные представители недееспособных, ограниченно дееспособных граждан, постоянно проживающих в муниципальном образовании, на территории которого располагается орган опеки и попечительства, осуществляющие сделки от имени недееспособных, ограниченно дееспособных граждан, являющихся собственниками (пользователями) имущества, расположенного как на территории муниципального образования, так и за его пределами;</w:t>
            </w:r>
          </w:p>
          <w:p w:rsidR="00236378" w:rsidRPr="004F72B3" w:rsidRDefault="004F72B3" w:rsidP="004F72B3">
            <w:pPr>
              <w:shd w:val="clear" w:color="auto" w:fill="FFFFFF"/>
              <w:spacing w:before="390" w:after="300" w:line="300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F72B3">
              <w:rPr>
                <w:rFonts w:ascii="Arial" w:hAnsi="Arial" w:cs="Arial"/>
                <w:sz w:val="21"/>
                <w:szCs w:val="21"/>
              </w:rPr>
              <w:t xml:space="preserve"> - юридические лица, находящиеся в муниципальном образовании, на территории которого располагается орган опеки и попечительства, и исполняющие обязанности опекуна или попечителя ребенка (детей), недееспособных, ограниченно дееспособных граждан, являющихся собственниками (пользователями) имущества, расположенного как на территории муниципального образования, так и за его пределами.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277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F72B3" w:rsidRDefault="0061407F" w:rsidP="00564D10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F72B3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Главным Управлением социальной защиты населения Курганской области 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277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398B" w:rsidRPr="004F72B3" w:rsidRDefault="004F72B3" w:rsidP="004F72B3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4F72B3">
              <w:rPr>
                <w:rFonts w:ascii="Arial" w:hAnsi="Arial" w:cs="Arial"/>
                <w:sz w:val="21"/>
                <w:szCs w:val="21"/>
              </w:rPr>
              <w:t>1)</w:t>
            </w:r>
            <w:hyperlink r:id="rId6" w:history="1">
              <w:r w:rsidRPr="004F72B3">
                <w:rPr>
                  <w:rStyle w:val="a7"/>
                  <w:rFonts w:ascii="Arial" w:hAnsi="Arial" w:cs="Arial"/>
                  <w:i/>
                  <w:iCs/>
                  <w:sz w:val="21"/>
                  <w:szCs w:val="21"/>
                </w:rPr>
                <w:t xml:space="preserve"> заявление о выдаче разрешения (согласия), затрагивающего осуществление имущественных прав несовершеннолетних, недееспособных, ограниченно дееспособных граждан, поданное лично обоими родителями (единственным родителем), законными представителями.</w:t>
              </w:r>
            </w:hyperlink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При совершении сделок с имуществом несовершеннолетних в возрасте от 14 до 18 лет заявление подается как непосредственно несовершеннолетними, так и их родителями (единственным родителем), законными представителями.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При невозможности личного обращения в орган опеки и попечительства от одного из родителей (законных представителей), несовершеннолетних граждан, достигших 14-летнего возраста, иных лиц принимаются нотариально заверенные заявления.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При назначении в отношении несовершеннолетнего, недееспособного, ограниченно дееспособного гражданина нескольких опекунов или попечителей представительство прав и законных интересов подопечного гражданина при обращении за выдачей разрешения (согласия) осуществляется одновременно всеми опекунами (попечителями) либо одним из них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наличии нотариально заверенного согласия от остальных опекунов (попечителей)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В случае расторжения брака и (или) раздельного проживания родителей несовершеннолетних учитывается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мнение второго родителя, выраженное в письменной форме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В случае если законным представителем несовершеннолетних, недееспособных, ограниченно дееспособных граждан является организация, оказывающая образовательные, медицинские, социальные услуги, или иные организации, в том числе для детей-сирот и детей, оставшихся без попечения родителей, заявление подается от лица руководителя данной организации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представлении документов, подтверждающих полномочия организации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2)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паспортов родителей (законных представителей)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3)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копию свидетельства о рождении несовершеннолетнего, копию паспорта несовершеннолетнего, достигшего возраста 14 лет, копию паспорта недееспособного, ограниченно дееспособного гражданина;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4) в случае отсутствия заявления одного из родителей несовершеннолетнего: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- свидетельство о смерти, подтверждающее смерть второго родителя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вступившее в силу решение суда, подтверждающее признание второго родителя недееспособным (ограниченно дееспособным), безвестно отсутствующим или объявление его умершим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вступившее в силу решение суда, подтверждающее лишение второго родителя родительских прав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Дополнительно: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1) при выдаче предварительного разрешения на отчуждение имущества подопечного (в том числе по обмену или дарению):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при выдаче предварительного разрешения на продажу, мену недвижимого имущества, принадлежащего несовершеннолетним, недееспособным, ограниченно дееспособным гражданам, а также на отчуждение жилого помещения, в котором проживают граждане, находящиеся под опекой или попечительством: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документов, подтверждающих право собственности на имущество несовершеннолетних, недееспособных, ограниченно дееспособных граждан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,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и других собственников на отчуждаемое имущество, права на которое не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копии правоустанавливающих документов на приобретаемое недвижимое имущество, на которое (в котором) несовершеннолетние, недееспособные, ограниченно дееспособные граждане будут иметь право собственности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lastRenderedPageBreak/>
              <w:t>(пользования), права на которое не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поквартирной карточки (домовой книги) отчуждаемого жилого помещения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предварительных договоров купли-продажи, мены, других договоров на отчуждаемое и приобретаемое имущество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документ, содержащий сведения о техническом состоянии приобретаемого объекта недвижимости с указанием процента износа, выданный организацией, уполномоченной на предоставление указанных сведений, не позднее одного месяца до даты обращения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, – при приобретении индивидуального жилого дома;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справка кредитной организации об остатке ссудной задолженности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оформлении договора дарения объекта недвижимости после погашения ссудной задолженности по ипотечному кредиту и снятия обременения;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сберегательной книжки, договора банковского вклада или иного документа банка, в котором открыт вклад на имя несовершеннолетнего, недееспособного, ограниченно дееспособного гражданина</w:t>
            </w:r>
            <w:r w:rsidRPr="004F72B3">
              <w:rPr>
                <w:rFonts w:ascii="Arial" w:hAnsi="Arial" w:cs="Arial"/>
                <w:sz w:val="21"/>
                <w:szCs w:val="21"/>
              </w:rPr>
              <w:t>, – при наличии разницы в цене между отчуждаемым и приобретаемым имуществом, а также при совершении сделок по отчуждению имущества, связанных с выездом за пределы муниципального образования несовершеннолетних, недееспособных, ограниченно дееспособных граждан;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hyperlink r:id="rId7" w:history="1">
              <w:proofErr w:type="gramStart"/>
              <w:r w:rsidRPr="004F72B3">
                <w:rPr>
                  <w:rStyle w:val="a7"/>
                  <w:rFonts w:ascii="Arial" w:hAnsi="Arial" w:cs="Arial"/>
                  <w:i/>
                  <w:iCs/>
                  <w:sz w:val="21"/>
                  <w:szCs w:val="21"/>
                </w:rPr>
                <w:t>заявление-гарантия</w:t>
              </w:r>
            </w:hyperlink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родственников заявителей, иных лиц о временном предоставлении жилья семье на период приобретения жилья в другом муниципальном образовании, завершения строительства жилья по форме согласно приложению 4 к Административному регламенту, при личном предъявлении данного заявления, копий паспортов, а также копий правоустанавливающих документов на принадлежащее им жилое помещение, права на которое не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документы, подтверждающие выезд и прием в другом государстве: положительное решение посольства или консульства страны в Российской Федерации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копии заграничных паспортов родителей (законных представителей), несовершеннолетних, недееспособных, ограниченно дееспособных граждан 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– при совершении сделок по отчуждению имущества, связанных с выездом за пределы Российской Федерации несовершеннолетних, недееспособных, ограниченно дееспособных граждан;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при выдаче предварительного разрешения на сделки с движимым имуществом, принадлежащим несовершеннолетним, недееспособным, ограниченно дееспособным гражданам: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сберегательной книжки, договора банковского вклада или иного документа банка, в котором открыт вклад на имя несовершеннолетних, недееспособных, ограниченно дееспособных граждан, с указанием суммы денежных средств на счете – при закрытии вкладов, переводе и снятии денежных средств со счетов, принадлежащих несовершеннолетним, недееспособным, ограниченно дееспособным гражданам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копии правоустанавливающих документов на движимое имущество, документов, подтверждающих право собственности на иное имущество, приобретаемое на имя несовершеннолетнего, недееспособного, ограниченно дееспособного гражданина за счет принадлежащих ему денежных средств,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права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на которое не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, – при закрытии вкладов, переводе и снятии денежных средств со счетов, принадлежащих несовершеннолетним, недееспособным, ограниченно дееспособным гражданам;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предварительного договора купли-продажи на приобретаемое имущество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закрытии вкладов, переводе и снятии денежных средств со счетов, принадлежащих несовершеннолетним, недееспособным, ограниченно дееспособным гражданам;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выписка из реестра владельцев ценных бумаг на дату обращения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совершении сделок с ценными бумагами, принадлежащими несовершеннолетним, недееспособным, ограниченно дееспособным гражданам;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паспорта транспортного средства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совершении сделок с транспортными средствами, принадлежащими несовершеннолетним, недееспособным, ограниченно дееспособным гражданам;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> 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свидетельства о регистрации транспортного средства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совершении сделок с транспортными средствами, принадлежащими несовершеннолетним, недееспособным, ограниченно дееспособным гражданам;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lastRenderedPageBreak/>
              <w:t>предварительный договор купли-продажи транспортного средства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совершении сделок с транспортными средствами, принадлежащими несовершеннолетним, недееспособным, ограниченно дееспособным гражданам;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документы, подтверждающие право собственности на иное движимое имущество,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совершении сделок с данным имуществом, принадлежащим несовершеннолетним, недееспособным, ограниченно дееспособным гражданам;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сберегательной книжки, договора банковского вклада или иного документа банка, в котором открыт вклад на имя несовершеннолетних, недееспособных, ограниченно дееспособных граждан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, – при перечислении денежных средств от продажи движимого имущества на сберегательный счет, открытый на имя несовершеннолетних, недееспособных, ограниченно дееспособных граждан;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2) при выдаче предварительного согласия на обмен жилыми помещениями, которые предоставлены по договорам социального найма и в которых проживают недееспособные или не полностью дееспособные граждане, являющиеся членами семей нанимателей данных жилых помещений: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 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поквартирной карточки (домовой книги) на жилые помещения, подлежащие обмену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предварительных договоров об обмене жилыми помещениями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3) при выдаче предварительного разрешения на передачу в собственность в порядке приватизации жилых помещений, в которых проживают исключительно несовершеннолетние в возрасте до 14 лет; при выдаче согласия на передачу в собственность в порядке приватизации жилых помещений, в которых проживают исключительно несовершеннолетние в возрасте от 14 до 18 лет: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- копия поквартирной карточки на жилое помещение, подлежащее приватизации;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>4) при выдаче согласия на отчуждение и (или) передачу в ипотеку жилого помещения,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(о чем известно органу опеки и попечительства), если при этом не затрагиваются права или охраняемые законом интересы указанных лиц;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при выдаче предварительного разрешения на передачу в ипотеку (залог) жилого помещения, принадлежащего несовершеннолетним, недееспособным, ограниченно дееспособным гражданам: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>-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копия договора оказания услуг с ипотечной организацией или согласие кредитной организации на предоставление кредита;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отчуждаемое и приобретаемое жилое помещение, права на которое не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предварительных договоров купли-продажи на приобретаемое и продаваемое жилое помещение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>- </w:t>
            </w:r>
            <w:hyperlink r:id="rId8" w:history="1">
              <w:proofErr w:type="gramStart"/>
              <w:r w:rsidRPr="004F72B3">
                <w:rPr>
                  <w:rStyle w:val="a7"/>
                  <w:rFonts w:ascii="Arial" w:hAnsi="Arial" w:cs="Arial"/>
                  <w:i/>
                  <w:iCs/>
                  <w:sz w:val="21"/>
                  <w:szCs w:val="21"/>
                </w:rPr>
                <w:t>заявление-гарантия родственников заявителей, иных лиц</w:t>
              </w:r>
            </w:hyperlink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о временном предоставлении жилья семье в случае обращения взыскания и реализации жилого помещения, которое будет находиться в залоге, по форме согласно приложению 3 к Административному регламенту, при личном предъявлении данного заявления, копий паспортов, а также копий правоустанавливающих документов на принадлежащее им жилое помещение, права на которое не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5) при выдаче предварительного разрешения на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подопечного, в том числе на приватизацию жилого помещения без включения несовершеннолетних, недееспособных, ограниченно дееспособных граждан: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lastRenderedPageBreak/>
              <w:t>- при выдаче предварительного разрешения на отказ несовершеннолетних, недееспособных, ограниченно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дееспособных граждан от преимущественного права покупки доли в праве общей собственности на недвижимое имущество: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недвижимое имущество, сособственником которого является несовершеннолетний, недееспособный, ограниченно дееспособный гражданин, имеющий преимущественное право покупки доли недвижимого имущества, права на которое не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жилое помещение, в котором фактически проживают несовершеннолетние, недееспособные, ограниченно дееспособные граждане, права на которое не зарегистрированы в Едином государственном реестре недвижимости,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получении разрешения на отказ несовершеннолетних, недееспособных, ограниченно дееспособных граждан, от преимущественного права покупки доли в праве общей собственности на жилое помещение; </w:t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копия нотариально заверенного согласия либо отказа родителей (законных представителей), являющихся сособственниками недвижимого имущества, от преимущественного права покупки доли в праве общей собственности на недвижимое имущество;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при выдаче предварительного разрешения на заключение соглашения об определении, изменении долей, на раздел или выдел доли в имуществе: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документов, подтверждающих право собственности на движимое имущество</w:t>
            </w:r>
            <w:r w:rsidRPr="004F72B3">
              <w:rPr>
                <w:rFonts w:ascii="Arial" w:hAnsi="Arial" w:cs="Arial"/>
                <w:sz w:val="21"/>
                <w:szCs w:val="21"/>
              </w:rPr>
              <w:t>, – при совершении сделок с движимым имуществом;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недвижимое имущество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совершении сделок с недвижимым имуществом, права на которое не зарегистрированы в Едином государственном реестре недвижимости;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проект соглашения об определении, изменении долей, разделе или выделе доли в имуществе, разделе наследственного имущества; копия паспорта транспортного средства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совершении сделок с транспортными средствами;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свидетельства о регистрации транспортного средства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совершении сделок с транспортными средствами;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предварительный договор купли-продажи транспортного средства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совершении сделок с транспортными средствами;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при выдаче предварительного разрешения на раздел наследственного имущества: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свидетельства о смерти наследодателя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заключение о рыночной стоимости наследственного имущества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наследственное имущество, в том числе недвижимое имущество, права на которое не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в случае если в наследственное имущество включено жилое помещение, –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жилое помещение, в котором проживает семья, права на которое не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при выдаче предварительного разрешения на отказ от принятия наследства, принадлежащего несовершеннолетним, недееспособным, ограниченно дееспособным гражданам: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свидетельства о смерти наследодателя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свидетельства о праве на наследство на все наследственное имущество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 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наследственное имущество, в том числе недвижимое имущество, права на которое не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в случае если в наследственное имущество включено жилое помещение, –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жилое помещение, в котором проживает семья, права на которое не зарегистрированы в Едином государственном реестре недвижимости;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справка о долгах на наследуемое имущество, подтверждающая, что отказ несовершеннолетнего, недееспособного, ограниченно дееспособного гражданина совершается в его интересах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lastRenderedPageBreak/>
              <w:br/>
              <w:t xml:space="preserve">- при выдаче предварительного разрешения на приватизацию жилого помещения без включения несовершеннолетних, недееспособных, ограниченно дееспособных граждан: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поквартирной карточки на жилое помещение, подлежащее приватизации; копии правоустанавливающих документов на жилое помещение, принадлежащее несовершеннолетнему, недееспособному, ограниченно дееспособному гражданину, права на которое не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6) при выдаче предварительного разрешения на совершение сделок по сдаче имущества подопечного внаем, в аренду, в безвозмездное пользование или в залог: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документов, подтверждающих право собственности на имущество несовершеннолетних, недееспособных, ограниченно дееспособных граждан и других собственников, в том числе недвижимое имущество, права на которое не зарегистрированы в Едином государственном реестре недвижимости;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-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предварительный договор найма жилого помещения, аренды, передачи в безвозмездное пользование имущества, принадлежащего несовершеннолетним, недееспособным, ограниченно дееспособным гражданам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сберегательной книжки, договора банковского вклада или иного документа банка, в котором открыт вклад на имя несовершеннолетнего, недееспособного, ограниченно дееспособного гражданина</w:t>
            </w:r>
            <w:r w:rsidRPr="004F72B3">
              <w:rPr>
                <w:rFonts w:ascii="Arial" w:hAnsi="Arial" w:cs="Arial"/>
                <w:sz w:val="21"/>
                <w:szCs w:val="21"/>
              </w:rPr>
              <w:t>, – при зачислении на сберегательный счет денежных средств от найма жилого помещения, аренды имущества;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7) при выдаче согласия на снятие детей-сирот и детей, оставшихся без попечения родителей, с регистрационного учета по месту жительства или по месту пребывания: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>-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копии правоустанавливающих документов на жилое помещение, в котором дети-сироты и дети, оставшиеся без попечения родителей, состоят на регистрационном учете, права на которое не зарегистрированы в Едином государственном реестре недвижимости (за исключением случаев снятия с регистрационного учета несовершеннолетнего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по месту пребывания в организации для детей-сирот и детей, оставшихся без попечения родителей)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жилое помещение, в котором дети-сироты и дети, оставшиеся без попечения родителей, будут состоять на регистрационном учете, права на которое не зарегистрированы в Едином государственном реестре недвижимости (за исключением случаев снятия с регистрационного учета несовершеннолетнего по месту пребывания в организации для детей-сирот и детей, оставшиеся без попечения родителей)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заявление о согласии собственника, нанимателя жилого помещения о регистрации несовершеннолетнего в принадлежащем ему (занимаемом им) жилом помещении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8) при выдаче предварительного разрешения на выдачу доверенности от имени подопечного: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br/>
              <w:t>- копия паспорта гражданина, выразившего согласие быть доверенным лицом, при личном предъявлении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9) при выдаче предварительного разрешения на распоряжение доходами подопечных, в том числе суммами алиментов, пенсий, пособий и иных предоставляемых на их содержание социальных выплат, а также доходами, причитающимися подопечным от управления их имуществом, за исключением доходов, которыми подопечные вправе распоряжаться самостоятельно: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договор банковского вклада (счета) или иного документа банка, в котором открыт вклад (счет) на имя несовершеннолетнего, недееспособного, ограниченно дееспособного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гражданина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lastRenderedPageBreak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сведения о доходах, находящихся на банковском счете несовершеннолетнего, за распоряжением которых обратился заявитель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> </w:t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В случае если для предоставления услуги необходима обработка персональных данных лица, не являющегося заявителем, и если в соответствии с федеральным законодательством обработка таких персональных данных может осуществляться с согласия указанного лица, при обращении за получением услуги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отсутствующими, и разыскиваемых лиц, место нахождения которых не установлено уполномоченным федеральным органом исполнительной власти)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> Копии документов, предъявляются вместе с подлинниками или заверенные в установленном порядке.</w:t>
            </w:r>
          </w:p>
        </w:tc>
      </w:tr>
      <w:tr w:rsidR="00236378" w:rsidRPr="00564D10" w:rsidTr="00E00366">
        <w:trPr>
          <w:trHeight w:val="74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277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F72B3" w:rsidRDefault="004F72B3" w:rsidP="00360D43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1)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документ, подтверждающий изменение фамилии, имени или отчества кого- либо из заявителей, несовершеннолетнего, недееспособного, ограниченно дееспособного гражданина,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изменении фамилии, имени или отчества кого-либо из заявителей, несовершеннолетнего, недееспособного, ограниченно дееспособного гражданина;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2) в случае отсутствия заявления одного из родителей несовершеннолетнего: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>-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справку из органов внутренних дел, подтверждающую наличие розыскного дела на одного из родителей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>-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справку от судебного пристава-исполнителя, подтверждающую уклонение от уплаты алиментов одного из родителей более 6 месяцев</w:t>
            </w:r>
            <w:r w:rsidRPr="004F72B3">
              <w:rPr>
                <w:rFonts w:ascii="Arial" w:hAnsi="Arial" w:cs="Arial"/>
                <w:sz w:val="21"/>
                <w:szCs w:val="21"/>
              </w:rPr>
              <w:t>; -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справку органа записи актов гражданского состояния о рождении формы № 25, подтверждающую наличие статуса одинокой матери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Дополнительно к документам, заявитель вправе представить по собственной инициативе: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1) при выдаче предварительного разрешения на отчуждение имущества подопечного (в том числе по обмену или дарению):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при выдаче предварительного разрешения на продажу, мену недвижимого имущества, принадлежащего несовершеннолетним, недееспособным, ограниченно дееспособным гражданам, а также на отчуждение жилого помещения, в котором проживают граждане, находящиеся под опекой или попечительством: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документов, подтверждающих право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собственности на имущество несовершеннолетних, недееспособных, ограниченно дееспособных граждан, и других собственников на отчуждаемое имущество, права на которое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приобретаемое недвижимое имущество, на которое (в котором) несовершеннолетние, недееспособные, ограниченно дееспособные граждане будут иметь право собственности (пользования), права на которое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справки о зарегистрированных гражданах в жилом помещении, в котором фактически проживает семья, а также в отчуждаемом жилом помещении 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– при совершении сделок с жилыми помещениями; копии технического паспорта с указанием процента износа, кадастрового паспорта на приобретаемый объект недвижимого имущества;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при выдаче предварительного разрешения на сделки с движимым имуществом, принадлежащим несовершеннолетним, недееспособным, ограниченно дееспособным гражданам: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при закрытии вкладов, переводе и снятии денежных средств со счетов, принадлежащих несовершеннолетним, недееспособным, ограниченно дееспособным гражданам,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дополнительно представляются копии правоустанавливающих документов на недвижимое имущество, документов, подтверждающих право собственности на иное имущество, приобретаемое на имя несовершеннолетнего, недееспособного, ограниченно дееспособного гражданина за счет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lastRenderedPageBreak/>
              <w:t>принадлежащих ему денежных средств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,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права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на которое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2) при выдаче предварительного согласия на обмен жилыми помещениями, которые предоставлены по договорам социального найма и в которых проживают недееспособные или не полностью дееспособные граждане, являющиеся членами семей нанимателей данных жилых помещений: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договоров социального найма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справки о зарегистрированных гражданах в жилых помещениях, подлежащих обмену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3) при выдаче предварительного разрешения на передачу в собственность в порядке приватизации жилых помещений, в которых проживают исключительно несовершеннолетние в возрасте до 14 лет; при выдаче согласия на передачу в собственность в порядке приватизации жилых помещений, в которых проживают исключительно несовершеннолетние в возрасте от 14 до 18 лет: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копия договора социального найма на жилое помещение, подлежащее приватизации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справки о зарегистрированных гражданах в жилом помещении, в котором фактически проживает семья, а также в жилом помещении, подлежащем приватизации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>4) при выдаче согласия на отчуждение и (или) передачу в ипотеку жилого помещения,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(о чем известно органу опеки и попечительства), если при этом не затрагиваются права или охраняемые законом интересы указанных лиц;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при выдаче предварительного разрешения на передачу в ипотеку (залог) жилого помещения, принадлежащего несовершеннолетним, недееспособным, ограниченно дееспособным гражданам: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отчуждаемое и приобретаемое жилые помещения, права на которое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справка о зарегистрированных гражданах в жилом помещении, в котором проживают находящиеся под опекой или попечительством либо оставшиеся без родительского попечения несовершеннолетние члены семьи собственника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жилое помещение, которое будет временно предоставлено семье в случае обращения взыскания и реализации жилого помещения, которое будет находиться в залоге, права на которое зарегистрированы в Едином государственном реестре недвижимости;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5) при выдаче предварительного разрешения на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подопечного, в том числе на приватизацию жилого помещения без включения несовершеннолетних, недееспособных, ограниченно дееспособных граждан: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>- при выдаче предварительного разрешения на отказ несовершеннолетних, недееспособных, ограниченно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дееспособных граждан от преимущественного права покупки доли в праве общей собственности на недвижимое имущество: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недвижимое имущество, сособственником которого является несовершеннолетний, недееспособный, ограниченно дееспособный гражданин, имеющий преимущественное право покупки доли недвижимого имущества, права на которое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при получении разрешения на отказ несовершеннолетних, недееспособных, ограниченно дееспособных граждан, от преимущественного права покупки доли в праве общей собственности на жилое помещение дополнительно представляются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lastRenderedPageBreak/>
              <w:t>копии правоустанавливающих документов на жилое помещение, в котором фактически проживают указанные граждане, права на которое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при выдаче предварительного разрешения на заключение соглашения об определении, изменении долей, на раздел или выдел доли в имуществе, раздел наследственного имущества, отказ от принятия наследства, принадлежащего несовершеннолетним, недееспособным, ограниченно дееспособным гражданам: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 копии правоустанавливающих документов на недвижимое имущество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совершении сделок с недвижимым имуществом, права на которое зарегистрированы в Едином государственном реестре недвижимости;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при разделе наследственного недвижимого имущества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дополнительно представляются копии правоустанавливающих документов на наследственное недвижимое имущество, права на которое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при разделе наследственного имущества дополнительно представляются, в случае если в наследственное имущество включено жилое помещение,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жилое помещение, в котором проживает семья, права на которое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при выдаче предварительного разрешения на приватизацию жилого помещения без включения несовершеннолетних, недееспособных, ограниченно дееспособных граждан: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справки о зарегистрированных гражданах в жилом помещении, в котором фактически проживает подопечный, а также в жилом помещении, подлежащем приватизации; копия договора социального найма на жилое помещение, подлежащее приватизации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копии правоустанавливающих документов на жилое помещение, принадлежащее несовершеннолетнему, недееспособному, ограниченно дееспособному гражданину, права на которое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6) при выдаче предварительного разрешения на совершение сделок по сдаче имущества подопечного внаем, в аренду, в безвозмездное пользование или в залог: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 - копии правоустанавливающих документов, подтверждающих право собственности на недвижимое имущество несовершеннолетних, недееспособных, ограниченно дееспособных граждан и других собственников,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права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на которое зарегистрированы в Едином государственном реестре недвижимости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справка о зарегистрированных гражданах в жилом помещении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– при заключении договора в отношении жилого помещения;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7) при выдаче согласия на снятие детей-сирот и детей, оставшихся без попечения родителей, с регистрационного учета по месту жительства или по месту пребывания: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- копии правоустанавливающих документов на жилое помещение, в котором дети-сироты и дети, оставшиеся без попечения родителей, состоят на регистрационном учете, права на которое зарегистрированы в Едином государственном реестре недвижимости (за исключением случаев снятия с регистрационного учета несовершеннолетнего по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месту пребывания в организации для детей-сирот и детей, оставшихся без попечения родителей)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копии правоустанавливающих документов на жилое помещение, в котором дети-сироты и дети, оставшиеся без попечения родителей, будут состоять на регистрационном учете, права на которое зарегистрированы в Едином государственном реестре недвижимости 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(за исключением случаев снятия с регистрационного учета несовершеннолетнего по месту пребывания в организации для детей-сирот и детей, оставшихся без попечения родителей);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справка о зарегистрированных гражданах в жилом помещении по месту жительства несовершеннолетнего</w:t>
            </w:r>
            <w:r w:rsidRPr="004F72B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277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4ED2" w:rsidRDefault="004F72B3" w:rsidP="0075368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4F72B3">
              <w:rPr>
                <w:rFonts w:ascii="Arial" w:hAnsi="Arial" w:cs="Arial"/>
                <w:sz w:val="21"/>
                <w:szCs w:val="21"/>
              </w:rPr>
              <w:t xml:space="preserve">Результатом предоставления государственной услуги является принятие решения о выдаче предварительного разрешения (согласия), затрагивающего осуществление имущественных прав несовершеннолетних, недееспособных, ограниченно дееспособных граждан, или об отказе в предоставлении государственной услуги.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В рамках государственной услуги принимаются следующие решения: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1)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предварительного разрешения на отчуждение имущества подопечного (в том числе по обмену или дарению)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: выдача заявителю акта органа опеки и попечительства о предварительном разрешении на отчуждение имущества подопечного (в том числе по обмену или дарению) либо отказ в предоставлении государственной услуги;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</w:p>
          <w:p w:rsidR="00FD4ED2" w:rsidRDefault="004F72B3" w:rsidP="0075368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2)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предварительного согласия на обмен жилыми помещениями, которые предоставлены по договорам социального найма и в которых проживают недееспособные или не полностью дееспособные граждане, являющиеся членами семей нанимателей данных жилых помещений</w:t>
            </w:r>
            <w:r w:rsidRPr="004F72B3">
              <w:rPr>
                <w:rFonts w:ascii="Arial" w:hAnsi="Arial" w:cs="Arial"/>
                <w:sz w:val="21"/>
                <w:szCs w:val="21"/>
              </w:rPr>
              <w:t>: выдача заявителю письменного предварительного согласия органа опеки и попечительства на обмен жилого помещения, которое предоставлено по договору социального найма и в котором проживают недееспособные или не полностью дееспособные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граждане, являющиеся членами семей нанимателей данного жилого помещения, либо отказ в предоставлении государственной услуги;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</w:p>
          <w:p w:rsidR="00FD4ED2" w:rsidRDefault="004F72B3" w:rsidP="0075368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4F72B3">
              <w:rPr>
                <w:rFonts w:ascii="Arial" w:hAnsi="Arial" w:cs="Arial"/>
                <w:sz w:val="21"/>
                <w:szCs w:val="21"/>
              </w:rPr>
              <w:t xml:space="preserve">3)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при выдаче предварительного разрешения на передачу в собственность в порядке приватизации жилых помещений, в которых проживают исключительно несовершеннолетние в возрасте до 14 лет;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при выдаче согласия на передачу в собственность в порядке приватизации жилых помещений, в которых проживают исключительно несовершеннолетние в возрасте от 14 до 18 лет: </w:t>
            </w:r>
            <w:r w:rsidRPr="004F72B3">
              <w:rPr>
                <w:rFonts w:ascii="Arial" w:hAnsi="Arial" w:cs="Arial"/>
                <w:sz w:val="21"/>
                <w:szCs w:val="21"/>
              </w:rPr>
              <w:t>выдача заявителю письменного предварительного разрешения органа опеки и попечительства на приватизацию жилого помещения, в котором проживают исключительно несовершеннолетние в возрасте до 14 лет, либо отказ в предоставлении государственной услуги;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выдача заявителю письменного согласия органа опеки и попечительства на приватизацию жилого помещения, в котором проживают исключительно несовершеннолетние в возрасте от 14 до 18 лет, либо отказ в предоставлении государственной услуги;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</w:p>
          <w:p w:rsidR="00FD4ED2" w:rsidRDefault="004F72B3" w:rsidP="0075368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4)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согласия на отчуждение и (или) передачу в ипотеку жилого помещения,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(о чем известно органу опеки и попечительства), если при этом не затрагиваются права или охраняемые законом интересы указанных лиц;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предварительного разрешения на передачу в ипотеку (залог) жилого помещения, принадлежащего несовершеннолетним, недееспособным, ограниченно дееспособным гражданам: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выдача заявителю акта органа опеки и попечительства о согласии на передачу в ипотеку жилого помещения,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(о чем известно органу опеки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и попечительства), если при этом не затрагиваются права или охраняемые законом интересы указанных лиц, либо отказ в предоставлении государственной услуги; выдача заявителю акта органа опеки и попечительства о предварительном разрешении на передачу в ипотеку (залог) жилого помещения, принадлежащего несовершеннолетним, недееспособным, ограниченно дееспособным гражданам, либо отказ в предоставлении государственной услуги;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lastRenderedPageBreak/>
              <w:t xml:space="preserve">5)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предварительного разрешения на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подопечного, в том числе на приватизацию жилого помещения без включения несовершеннолетних, недееспособных, ограниченно дееспособных граждан: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выдача заявителю акта органа опеки и попечительства о предварительном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разрешении на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подопечного, в том числе на приватизацию жилого помещения без включения несовершеннолетних, недееспособных, ограниченно дееспособных граждан, либо отказ в предоставлении государственной услуги;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End"/>
          </w:p>
          <w:p w:rsidR="00FD4ED2" w:rsidRDefault="004F72B3" w:rsidP="0075368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6)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при выдаче предварительного разрешения на совершение сделок по сдаче имущества подопечного внаем, в аренду, в безвозмездное пользование или в залог: 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выдача заявителю акта органа опеки и попечительства о предварительном разрешении на совершение сделок по сдаче имущества подопечного внаем, в аренду, в безвозмездное пользование или в залог либо отказ в предоставлении государственной услуги;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End"/>
          </w:p>
          <w:p w:rsidR="00FD4ED2" w:rsidRDefault="004F72B3" w:rsidP="0075368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7)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согласия на снятие детей-сирот и детей, оставшихся без попечения родителей, с регистрационного учета по месту жительства или по месту пребывания: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выдача заявителю письменного согласия органа опеки и попечительства на снятие детей-сирот и детей, оставшихся без попечения родителей, с регистрационного учета по месту жительства или по месту пребывания либо отказ в предоставлении государственной услуги;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End"/>
          </w:p>
          <w:p w:rsidR="00FD4ED2" w:rsidRDefault="004F72B3" w:rsidP="0075368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4F72B3">
              <w:rPr>
                <w:rFonts w:ascii="Arial" w:hAnsi="Arial" w:cs="Arial"/>
                <w:sz w:val="21"/>
                <w:szCs w:val="21"/>
              </w:rPr>
              <w:t>8)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при выдаче предварительного разрешения на выдачу доверенности от имени подопечного: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выдача заявителю акта органа опеки и попечительства о предварительном разрешении на выдачу доверенности от имени подопечного либо отказ в предоставлении государственной услуги;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</w:p>
          <w:p w:rsidR="00B30744" w:rsidRPr="004F72B3" w:rsidRDefault="004F72B3" w:rsidP="0075368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>9)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при выдаче предварительного разрешения на распоряжение доходами подопечных, в том числе суммами алиментов, пенсий, пособий и иных предоставляемых на их содержание социальных выплат, а также доходами, причитающимися подопечным от управления их имуществом, за исключением доходов, которыми подопечные вправе распоряжаться самостоятельно: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выдача заявителю акта органа опеки и попечительства о предварительном разрешении на распоряжение доходами подопечных, в том числе суммами алиментов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>, пенсий, пособий и иных предоставляемых на их содержание социальных выплат, а также доходами, причитающимися подопечным от управления их имуществом, за исключением доходов, которыми подопечные вправе распоряжаться самостоятельно, либо отказ в предоставлении государственной услуги.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277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A6F" w:rsidRPr="004F72B3" w:rsidRDefault="004F72B3" w:rsidP="0024483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F72B3">
              <w:rPr>
                <w:rFonts w:ascii="Arial" w:hAnsi="Arial" w:cs="Arial"/>
                <w:sz w:val="21"/>
                <w:szCs w:val="21"/>
              </w:rPr>
              <w:t xml:space="preserve">1)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при выдаче предварительного разрешения на отчуждение имущества подопечного (в том числе по обмену или дарению): 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не более 15 дней со дня поступления заявления и прилагаемых к нему документов и (или) необходимых документов, полученных в порядке межведомственного взаимодействия, если заявитель не представил их по собственной инициативе;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2)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при выдаче предварительного согласия на обмен жилыми помещениями, которые предоставлены по договорам социального найма и в которых проживают недееспособные или не полностью дееспособные граждане, являющиеся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lastRenderedPageBreak/>
              <w:t>членами семей нанимателей данных жилых помещений</w:t>
            </w:r>
            <w:r w:rsidRPr="004F72B3">
              <w:rPr>
                <w:rFonts w:ascii="Arial" w:hAnsi="Arial" w:cs="Arial"/>
                <w:sz w:val="21"/>
                <w:szCs w:val="21"/>
              </w:rPr>
              <w:t>: не более 14 рабочих дней со дня поступления заявления и прилагаемых к нему документов и (или) необходимых документов, полученных в порядке межведомственного взаимодействия, если заявитель не представил их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по собственной инициативе;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3)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при выдаче предварительного разрешения на передачу в собственность в порядке приватизации жилых помещений, в которых проживают исключительно несовершеннолетние в возрасте до 14 лет; </w:t>
            </w:r>
            <w:proofErr w:type="gramStart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согласия на передачу в собственность в порядке приватизации жилых помещений, в которых проживают исключительно несовершеннолетние в возрасте от 14 до 18 лет</w:t>
            </w:r>
            <w:r w:rsidRPr="004F72B3">
              <w:rPr>
                <w:rFonts w:ascii="Arial" w:hAnsi="Arial" w:cs="Arial"/>
                <w:sz w:val="21"/>
                <w:szCs w:val="21"/>
              </w:rPr>
              <w:t>: не более 15 дней со дня поступления заявления и прилагаемых к нему документов и (или) необходимых документов, полученных в порядке межведомственного взаимодействия, если заявитель не представил их по собственной инициативе;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4)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согласия на отчуждение и (или) передачу в ипотеку жилого помещения,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(о чем известно органу опеки и попечительства), если при этом не затрагиваются права или охраняемые законом интересы указанных лиц;</w:t>
            </w:r>
            <w:proofErr w:type="gramEnd"/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при выдаче предварительного разрешения на передачу в ипотеку (залог) жилого помещения, принадлежащего несовершеннолетним, недееспособным, ограниченно дееспособным гражданам: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не более 15 дней со дня поступления заявления и прилагаемых к нему документов и (или) необходимых документов, полученных в порядке межведомственного взаимодействия, если заявитель не представил их по собственной инициативе;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5)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предварительного разрешения на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подопечного, в том числе на приватизацию жилого помещения без включения несовершеннолетних, недееспособных, ограниченно дееспособных граждан: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не более 15 дней со дня поступления заявления и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прилагаемых к нему документов и (или) необходимых документов, полученных в порядке межведомственного взаимодействия, если заявитель не представил их по собственной инициативе;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6)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предварительного разрешения на совершение сделок по сдаче имущества подопечного внаем, в аренду, в безвозмездное пользование или в залог</w:t>
            </w:r>
            <w:r w:rsidRPr="004F72B3">
              <w:rPr>
                <w:rFonts w:ascii="Arial" w:hAnsi="Arial" w:cs="Arial"/>
                <w:sz w:val="21"/>
                <w:szCs w:val="21"/>
              </w:rPr>
              <w:t>: не более 15 дней со дня поступления заявления и прилагаемых к нему документов и (или) необходимых документов, полученных в порядке межведомственного взаимодействия, если заявитель не представил их по собственной инициативе;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7)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согласия на снятие детей-сирот и детей, оставшихся без попечения родителей, с регистрационного учета по месту жительства или по месту пребывания</w:t>
            </w:r>
            <w:r w:rsidRPr="004F72B3">
              <w:rPr>
                <w:rFonts w:ascii="Arial" w:hAnsi="Arial" w:cs="Arial"/>
                <w:sz w:val="21"/>
                <w:szCs w:val="21"/>
              </w:rPr>
              <w:t>: не более 15 дней со дня поступления заявления и прилагаемых к нему документов и (или) необходимых документов, полученных в порядке межведомственного взаимодействия, если заявитель не представил их по собственной инициативе;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  <w:t xml:space="preserve">8)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предварительного разрешения на выдачу доверенности от имени подопечного:</w:t>
            </w:r>
            <w:r w:rsidRPr="004F72B3">
              <w:rPr>
                <w:rFonts w:ascii="Arial" w:hAnsi="Arial" w:cs="Arial"/>
                <w:sz w:val="21"/>
                <w:szCs w:val="21"/>
              </w:rPr>
              <w:t xml:space="preserve"> не более 15 дней со дня поступления заявления и прилагаемых к нему документов и (или) необходимых документов, полученных в порядке межведомственного взаимодействия, если заявитель не представил их по собственной инициативе; </w:t>
            </w:r>
            <w:r w:rsidRPr="004F72B3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 xml:space="preserve">9) </w:t>
            </w:r>
            <w:r w:rsidRPr="004F72B3">
              <w:rPr>
                <w:rFonts w:ascii="Arial" w:hAnsi="Arial" w:cs="Arial"/>
                <w:i/>
                <w:iCs/>
                <w:sz w:val="21"/>
                <w:szCs w:val="21"/>
              </w:rPr>
              <w:t>при выдаче предварительного разрешения на распоряжение доходами подопечных, в том числе суммами алиментов, пенсий, пособий и иных предоставляемых на их содержание социальных выплат, а также доходами, причитающимися подопечным от управления их имуществом, за исключением доходов, которыми подопечные вправе распоряжаться самостоятельно</w:t>
            </w:r>
            <w:r w:rsidRPr="004F72B3">
              <w:rPr>
                <w:rFonts w:ascii="Arial" w:hAnsi="Arial" w:cs="Arial"/>
                <w:sz w:val="21"/>
                <w:szCs w:val="21"/>
              </w:rPr>
              <w:t>: не более 15 дней со дня поступления заявления и прилагаемых к нему документов и (или) необходимых документов, полученных в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Pr="004F72B3">
              <w:rPr>
                <w:rFonts w:ascii="Arial" w:hAnsi="Arial" w:cs="Arial"/>
                <w:sz w:val="21"/>
                <w:szCs w:val="21"/>
              </w:rPr>
              <w:t>порядке</w:t>
            </w:r>
            <w:proofErr w:type="gramEnd"/>
            <w:r w:rsidRPr="004F72B3">
              <w:rPr>
                <w:rFonts w:ascii="Arial" w:hAnsi="Arial" w:cs="Arial"/>
                <w:sz w:val="21"/>
                <w:szCs w:val="21"/>
              </w:rPr>
              <w:t xml:space="preserve"> межведомственного взаимодействия, если заявитель не представил их по собственной инициативе.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277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</w:t>
            </w:r>
            <w:r w:rsidR="00E01D36"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F72B3" w:rsidRDefault="001423B7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72B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277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33E0" w:rsidRPr="004F72B3" w:rsidRDefault="004F72B3" w:rsidP="004F33E0">
            <w:pPr>
              <w:tabs>
                <w:tab w:val="left" w:pos="753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72B3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на бесплатной основе.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5277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F72B3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564D10" w:rsidTr="00744CC6">
        <w:trPr>
          <w:trHeight w:val="62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277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F5277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4483F" w:rsidRDefault="004F72B3" w:rsidP="00575D3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9" w:history="1">
              <w:r w:rsidRPr="0024483F">
                <w:rPr>
                  <w:rStyle w:val="a7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Приказ Главного управления социальной защиты населения Курганской области от 21.08.2017 года № 463 «Об утверждении Административного регламента предоставления органами местного самоуправления муниципальных районов и городских округов Курганской области государственной услуги по выдаче предварительных разрешений (согласий), затрагивающих осуществление имущественных прав несовершеннолетних, недееспособных, ограниченно дееспособных граждан»</w:t>
              </w:r>
            </w:hyperlink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535D6"/>
    <w:rsid w:val="000579F0"/>
    <w:rsid w:val="00064D78"/>
    <w:rsid w:val="00065142"/>
    <w:rsid w:val="000A15B1"/>
    <w:rsid w:val="000A3387"/>
    <w:rsid w:val="000E3B9E"/>
    <w:rsid w:val="000E65D1"/>
    <w:rsid w:val="000F6416"/>
    <w:rsid w:val="001166B9"/>
    <w:rsid w:val="001423B7"/>
    <w:rsid w:val="00146FEF"/>
    <w:rsid w:val="00165CEC"/>
    <w:rsid w:val="00176CAA"/>
    <w:rsid w:val="001865E2"/>
    <w:rsid w:val="001A251D"/>
    <w:rsid w:val="001A35CD"/>
    <w:rsid w:val="001B1664"/>
    <w:rsid w:val="001B44D9"/>
    <w:rsid w:val="001D70E5"/>
    <w:rsid w:val="001F41F3"/>
    <w:rsid w:val="00213FDE"/>
    <w:rsid w:val="002145CB"/>
    <w:rsid w:val="0023450B"/>
    <w:rsid w:val="0023536C"/>
    <w:rsid w:val="00236378"/>
    <w:rsid w:val="0024483F"/>
    <w:rsid w:val="00261E73"/>
    <w:rsid w:val="00277A71"/>
    <w:rsid w:val="0028488F"/>
    <w:rsid w:val="002B54E8"/>
    <w:rsid w:val="002F4D8A"/>
    <w:rsid w:val="00360D43"/>
    <w:rsid w:val="0039620A"/>
    <w:rsid w:val="003B3AEC"/>
    <w:rsid w:val="003B658F"/>
    <w:rsid w:val="003D7B17"/>
    <w:rsid w:val="003F7095"/>
    <w:rsid w:val="00412746"/>
    <w:rsid w:val="004166E5"/>
    <w:rsid w:val="00464D6C"/>
    <w:rsid w:val="00480FA4"/>
    <w:rsid w:val="004862EE"/>
    <w:rsid w:val="00491F90"/>
    <w:rsid w:val="004960D4"/>
    <w:rsid w:val="004A1410"/>
    <w:rsid w:val="004A7ED4"/>
    <w:rsid w:val="004B3FC2"/>
    <w:rsid w:val="004B51D5"/>
    <w:rsid w:val="004D26A5"/>
    <w:rsid w:val="004D4F37"/>
    <w:rsid w:val="004D5D9C"/>
    <w:rsid w:val="004F33E0"/>
    <w:rsid w:val="004F681D"/>
    <w:rsid w:val="004F72B3"/>
    <w:rsid w:val="005173B8"/>
    <w:rsid w:val="00564D10"/>
    <w:rsid w:val="00575D31"/>
    <w:rsid w:val="00581096"/>
    <w:rsid w:val="005B6AE9"/>
    <w:rsid w:val="005D6620"/>
    <w:rsid w:val="0061407F"/>
    <w:rsid w:val="00625B8A"/>
    <w:rsid w:val="006519D0"/>
    <w:rsid w:val="00657578"/>
    <w:rsid w:val="00671A6F"/>
    <w:rsid w:val="00676D3F"/>
    <w:rsid w:val="0069069E"/>
    <w:rsid w:val="006A1421"/>
    <w:rsid w:val="006C241E"/>
    <w:rsid w:val="006C56F7"/>
    <w:rsid w:val="006E607C"/>
    <w:rsid w:val="006F0019"/>
    <w:rsid w:val="006F18ED"/>
    <w:rsid w:val="007019F4"/>
    <w:rsid w:val="00701E17"/>
    <w:rsid w:val="007416E0"/>
    <w:rsid w:val="00744CC6"/>
    <w:rsid w:val="00753680"/>
    <w:rsid w:val="00762A9B"/>
    <w:rsid w:val="00763902"/>
    <w:rsid w:val="00764F9F"/>
    <w:rsid w:val="00792431"/>
    <w:rsid w:val="007930C9"/>
    <w:rsid w:val="007A15C7"/>
    <w:rsid w:val="007A7FA2"/>
    <w:rsid w:val="007E1D26"/>
    <w:rsid w:val="00802A4B"/>
    <w:rsid w:val="008160B2"/>
    <w:rsid w:val="008360FB"/>
    <w:rsid w:val="00845104"/>
    <w:rsid w:val="00876024"/>
    <w:rsid w:val="00881CE0"/>
    <w:rsid w:val="008A7745"/>
    <w:rsid w:val="008E688F"/>
    <w:rsid w:val="00902A59"/>
    <w:rsid w:val="00926C53"/>
    <w:rsid w:val="0092731F"/>
    <w:rsid w:val="009277B9"/>
    <w:rsid w:val="00937CA5"/>
    <w:rsid w:val="00944944"/>
    <w:rsid w:val="00945FC4"/>
    <w:rsid w:val="00951904"/>
    <w:rsid w:val="00986985"/>
    <w:rsid w:val="009A1071"/>
    <w:rsid w:val="009C12AE"/>
    <w:rsid w:val="009E7929"/>
    <w:rsid w:val="00A126A0"/>
    <w:rsid w:val="00A37833"/>
    <w:rsid w:val="00A61DBE"/>
    <w:rsid w:val="00A744F2"/>
    <w:rsid w:val="00A77C10"/>
    <w:rsid w:val="00A814AC"/>
    <w:rsid w:val="00A845FB"/>
    <w:rsid w:val="00A95170"/>
    <w:rsid w:val="00AA2BCD"/>
    <w:rsid w:val="00AA4236"/>
    <w:rsid w:val="00AB7562"/>
    <w:rsid w:val="00AE35F2"/>
    <w:rsid w:val="00AE68EA"/>
    <w:rsid w:val="00B02760"/>
    <w:rsid w:val="00B02A1F"/>
    <w:rsid w:val="00B13DCB"/>
    <w:rsid w:val="00B17838"/>
    <w:rsid w:val="00B30744"/>
    <w:rsid w:val="00B30C58"/>
    <w:rsid w:val="00B3274F"/>
    <w:rsid w:val="00B54025"/>
    <w:rsid w:val="00B62C70"/>
    <w:rsid w:val="00B94CD8"/>
    <w:rsid w:val="00BD1D03"/>
    <w:rsid w:val="00BE7F4E"/>
    <w:rsid w:val="00BF26DE"/>
    <w:rsid w:val="00C10D36"/>
    <w:rsid w:val="00C23D40"/>
    <w:rsid w:val="00C24A69"/>
    <w:rsid w:val="00C42525"/>
    <w:rsid w:val="00C5398B"/>
    <w:rsid w:val="00C65A45"/>
    <w:rsid w:val="00C7479D"/>
    <w:rsid w:val="00C92976"/>
    <w:rsid w:val="00C976D6"/>
    <w:rsid w:val="00CD58C4"/>
    <w:rsid w:val="00CE11E1"/>
    <w:rsid w:val="00CF76C0"/>
    <w:rsid w:val="00D160FF"/>
    <w:rsid w:val="00D2198F"/>
    <w:rsid w:val="00D26E66"/>
    <w:rsid w:val="00D82629"/>
    <w:rsid w:val="00D84EB1"/>
    <w:rsid w:val="00DA329D"/>
    <w:rsid w:val="00DB4332"/>
    <w:rsid w:val="00DC3C4C"/>
    <w:rsid w:val="00DD40A4"/>
    <w:rsid w:val="00DD6170"/>
    <w:rsid w:val="00DE5D85"/>
    <w:rsid w:val="00E00366"/>
    <w:rsid w:val="00E00926"/>
    <w:rsid w:val="00E01D36"/>
    <w:rsid w:val="00E42369"/>
    <w:rsid w:val="00E629A5"/>
    <w:rsid w:val="00E64695"/>
    <w:rsid w:val="00E95210"/>
    <w:rsid w:val="00E95A00"/>
    <w:rsid w:val="00E9726A"/>
    <w:rsid w:val="00EE7EC2"/>
    <w:rsid w:val="00F05733"/>
    <w:rsid w:val="00F35833"/>
    <w:rsid w:val="00F52772"/>
    <w:rsid w:val="00FA14E0"/>
    <w:rsid w:val="00FA3220"/>
    <w:rsid w:val="00FD3A4B"/>
    <w:rsid w:val="00FD4E8C"/>
    <w:rsid w:val="00FD4ED2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gan-city.ru/about/form/92700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rgan-city.ru/about/form/9270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gan-city.ru/about/form/92700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rgan-city.ru/gosserv/for/0/category/0/872868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6269</Words>
  <Characters>35738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</cp:revision>
  <cp:lastPrinted>2018-08-08T10:10:00Z</cp:lastPrinted>
  <dcterms:created xsi:type="dcterms:W3CDTF">2019-04-08T10:28:00Z</dcterms:created>
  <dcterms:modified xsi:type="dcterms:W3CDTF">2019-04-08T10:52:00Z</dcterms:modified>
</cp:coreProperties>
</file>