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D36" w:rsidRDefault="00DD6170" w:rsidP="00053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>
              <w:t>Администрация</w:t>
            </w:r>
            <w:r w:rsidR="00C92976">
              <w:t xml:space="preserve"> города Шадринска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D36" w:rsidRDefault="00B94CD8" w:rsidP="004C50B4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4"/>
                <w:szCs w:val="21"/>
              </w:rPr>
            </w:pPr>
            <w:r>
              <w:t xml:space="preserve">физическое, юридическое лицо, индивидуальный предприниматель - правообладатель земельного участка, либо уполномоченный представитель заявителя 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9277B9" w:rsidP="009277B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Органом, предоставляющим муниципальную услугу, является Комитет по строительству и архитектуре Администрации города Шадринска 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763902" w:rsidP="004C50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t>физическое, юридическое лицо, индивидуальный предприниматель - правообладатель земельного участка, либо уполномоченный представитель заявителя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76024" w:rsidRDefault="00876024" w:rsidP="000C46BC">
            <w:pPr>
              <w:pStyle w:val="ConsPlusNormal"/>
              <w:spacing w:before="220"/>
              <w:jc w:val="both"/>
            </w:pPr>
            <w:r>
      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      </w:r>
          </w:p>
          <w:p w:rsidR="00876024" w:rsidRDefault="00876024" w:rsidP="000C46BC">
            <w:pPr>
              <w:pStyle w:val="ConsPlusNormal"/>
              <w:spacing w:before="220"/>
              <w:jc w:val="both"/>
            </w:pPr>
            <w:bookmarkStart w:id="0" w:name="P113"/>
            <w:bookmarkEnd w:id="0"/>
            <w:r>
              <w:t xml:space="preserve">1) </w:t>
            </w:r>
            <w:hyperlink w:anchor="P282" w:history="1">
              <w:r>
                <w:rPr>
                  <w:color w:val="0000FF"/>
                </w:rPr>
                <w:t>заявление</w:t>
              </w:r>
            </w:hyperlink>
            <w:r>
              <w:t>;</w:t>
            </w:r>
          </w:p>
          <w:p w:rsidR="00236378" w:rsidRPr="00236378" w:rsidRDefault="00876024" w:rsidP="000C46B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P114"/>
            <w:bookmarkEnd w:id="1"/>
            <w:r>
              <w:t>2)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приеме), либо копия документа, удостоверяющего личность заявителя при обращении через многофункциональный центр.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7B17" w:rsidRDefault="00876024" w:rsidP="003D7B17">
            <w:pPr>
              <w:pStyle w:val="ConsPlusNormal"/>
              <w:spacing w:before="220"/>
              <w:jc w:val="both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взаимодействия:</w:t>
            </w:r>
            <w:r w:rsidR="003D7B17">
              <w:t xml:space="preserve"> </w:t>
            </w:r>
          </w:p>
          <w:p w:rsidR="00876024" w:rsidRDefault="00876024" w:rsidP="003D7B17">
            <w:pPr>
              <w:pStyle w:val="ConsPlusNormal"/>
              <w:spacing w:before="220"/>
              <w:jc w:val="both"/>
            </w:pPr>
            <w:r>
              <w:t>1) выписка из ЕГРН об объекте недвижимости "Сведения о характеристиках объекта недвижимости" на земельный участок;</w:t>
            </w:r>
          </w:p>
          <w:p w:rsidR="00876024" w:rsidRDefault="00876024" w:rsidP="003D7B17">
            <w:pPr>
              <w:pStyle w:val="ConsPlusNormal"/>
              <w:spacing w:before="220"/>
              <w:jc w:val="both"/>
            </w:pPr>
            <w:r>
              <w:t>2) выписка из ЕГРН об основных характеристиках и зарегистрированных правах на объект недвижимости "Сведения об основных характеристиках объекта недвижимости" на объект капитального строительства (в случае, если на земельном участке расположен объект капитального строительства);</w:t>
            </w:r>
          </w:p>
          <w:p w:rsidR="00876024" w:rsidRDefault="00876024" w:rsidP="003D7B17">
            <w:pPr>
              <w:pStyle w:val="ConsPlusNormal"/>
              <w:spacing w:before="220"/>
              <w:jc w:val="both"/>
            </w:pPr>
            <w:r>
              <w:t>3) материалы картографических работ в виде топографической основы в масштабе 1:500;</w:t>
            </w:r>
          </w:p>
          <w:p w:rsidR="00876024" w:rsidRDefault="00876024" w:rsidP="003D7B17">
            <w:pPr>
              <w:pStyle w:val="ConsPlusNormal"/>
              <w:spacing w:before="220"/>
              <w:jc w:val="both"/>
            </w:pPr>
            <w:r>
              <w:t xml:space="preserve">4) технические условия подключения (технологического присоединения) объектов капитального строительства к сетям инженерно-технического обеспечения (технологического присоединения) </w:t>
            </w:r>
            <w:r w:rsidR="000C46BC">
              <w:t>н</w:t>
            </w:r>
            <w:r>
              <w:t>а водоснабжение, водоотведение и теплоснабжение;</w:t>
            </w:r>
          </w:p>
          <w:p w:rsidR="00876024" w:rsidRDefault="00876024" w:rsidP="003D7B17">
            <w:pPr>
              <w:pStyle w:val="ConsPlusNormal"/>
              <w:spacing w:before="220"/>
              <w:jc w:val="both"/>
            </w:pPr>
            <w:r>
              <w:lastRenderedPageBreak/>
              <w:t>5) решение органа государственной власти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(в случае, если на земельном участке расположен объект культурного наследия);</w:t>
            </w:r>
          </w:p>
          <w:p w:rsidR="00236378" w:rsidRPr="00236378" w:rsidRDefault="00876024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6) выписка из Единого государственного реестра юридических лиц.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3387" w:rsidRDefault="000A3387" w:rsidP="000C46BC">
            <w:pPr>
              <w:pStyle w:val="ConsPlusNormal"/>
              <w:spacing w:before="220"/>
              <w:jc w:val="both"/>
            </w:pPr>
            <w:r>
              <w:t xml:space="preserve">Выдача градостроительного плана земельного участка. </w:t>
            </w:r>
          </w:p>
          <w:p w:rsidR="008E688F" w:rsidRPr="00236378" w:rsidRDefault="000A3387" w:rsidP="000C46B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Мотивированный ответ об отсутствии оснований и возможности подготовки градостроительного плана земельного участка.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E688F" w:rsidRPr="008E688F" w:rsidRDefault="0028488F" w:rsidP="000C46B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C46BC">
              <w:t>20</w:t>
            </w:r>
            <w:r w:rsidR="00A77C10" w:rsidRPr="000C46BC">
              <w:t xml:space="preserve"> </w:t>
            </w:r>
            <w:r w:rsidR="008360FB" w:rsidRPr="000C46BC">
              <w:t xml:space="preserve">рабочих </w:t>
            </w:r>
            <w:r w:rsidR="00A77C10" w:rsidRPr="000C46BC">
              <w:t xml:space="preserve">дней со дня </w:t>
            </w:r>
            <w:r w:rsidR="00A77C10">
              <w:t xml:space="preserve">приема документов </w:t>
            </w:r>
            <w:r w:rsidR="000C46BC">
              <w:t>Администрацией города Шадринска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E5D85" w:rsidRDefault="00DE5D85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>Возможность отказа в приеме документов, необходимых для предоставления муниципальной услуги, не предусматривается</w:t>
            </w:r>
          </w:p>
        </w:tc>
      </w:tr>
      <w:tr w:rsidR="00236378" w:rsidRPr="00236378" w:rsidTr="00B67FC3">
        <w:trPr>
          <w:trHeight w:val="523"/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165CEC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Муниципальная </w:t>
            </w:r>
            <w:r w:rsidR="00236378" w:rsidRPr="002363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услуга предоставляется на бесплатной основе.</w:t>
            </w: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E7929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B67FC3">
        <w:trPr>
          <w:tblCellSpacing w:w="15" w:type="dxa"/>
        </w:trPr>
        <w:tc>
          <w:tcPr>
            <w:tcW w:w="24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B061C" w:rsidRDefault="00B67FC3" w:rsidP="00B67FC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>
              <w:rPr>
                <w:b w:val="0"/>
              </w:rPr>
              <w:t xml:space="preserve">Постановление Администрации города Шадринска </w:t>
            </w:r>
            <w:r w:rsidR="008A7745" w:rsidRPr="007B061C">
              <w:rPr>
                <w:b w:val="0"/>
              </w:rPr>
              <w:t>от 15 декабря 2017 г. N 2421 «</w:t>
            </w:r>
            <w:r>
              <w:rPr>
                <w:b w:val="0"/>
              </w:rPr>
              <w:t xml:space="preserve">Об утверждении Административного регламента по предоставлению муниципальной услуги </w:t>
            </w:r>
            <w:r w:rsidR="008A7745" w:rsidRPr="007B061C">
              <w:rPr>
                <w:b w:val="0"/>
              </w:rPr>
              <w:t>"В</w:t>
            </w:r>
            <w:r>
              <w:rPr>
                <w:b w:val="0"/>
              </w:rPr>
              <w:t>ыдача градостроительного плана земельного участка</w:t>
            </w:r>
            <w:r w:rsidR="008A7745" w:rsidRPr="007B061C">
              <w:rPr>
                <w:b w:val="0"/>
              </w:rPr>
              <w:t>"</w:t>
            </w:r>
            <w:bookmarkStart w:id="2" w:name="_GoBack"/>
            <w:bookmarkEnd w:id="2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C46BC"/>
    <w:rsid w:val="000E65D1"/>
    <w:rsid w:val="00165CEC"/>
    <w:rsid w:val="001F41F3"/>
    <w:rsid w:val="00236378"/>
    <w:rsid w:val="0028488F"/>
    <w:rsid w:val="002F4D8A"/>
    <w:rsid w:val="0039620A"/>
    <w:rsid w:val="003D7B17"/>
    <w:rsid w:val="004166E5"/>
    <w:rsid w:val="004A1410"/>
    <w:rsid w:val="004C50B4"/>
    <w:rsid w:val="004D26A5"/>
    <w:rsid w:val="005173B8"/>
    <w:rsid w:val="00676D3F"/>
    <w:rsid w:val="006E607C"/>
    <w:rsid w:val="00763902"/>
    <w:rsid w:val="007A7FA2"/>
    <w:rsid w:val="007B061C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A744F2"/>
    <w:rsid w:val="00A77C10"/>
    <w:rsid w:val="00AA2BCD"/>
    <w:rsid w:val="00AB7562"/>
    <w:rsid w:val="00B67FC3"/>
    <w:rsid w:val="00B94CD8"/>
    <w:rsid w:val="00C65A45"/>
    <w:rsid w:val="00C92976"/>
    <w:rsid w:val="00CD58C4"/>
    <w:rsid w:val="00CE11E1"/>
    <w:rsid w:val="00DD6170"/>
    <w:rsid w:val="00DE5D85"/>
    <w:rsid w:val="00E00926"/>
    <w:rsid w:val="00E01D36"/>
    <w:rsid w:val="00E95A00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Николаевна Плотникова</dc:creator>
  <cp:lastModifiedBy>Марина Васильевна Ившина</cp:lastModifiedBy>
  <cp:revision>36</cp:revision>
  <cp:lastPrinted>2018-08-08T10:10:00Z</cp:lastPrinted>
  <dcterms:created xsi:type="dcterms:W3CDTF">2018-11-16T04:57:00Z</dcterms:created>
  <dcterms:modified xsi:type="dcterms:W3CDTF">2019-04-01T11:00:00Z</dcterms:modified>
</cp:coreProperties>
</file>