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2822E5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F3719" w:rsidRDefault="00DD6170" w:rsidP="00E74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F3719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DF371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E74334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E7433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51473" w:rsidRPr="00DF3719">
              <w:rPr>
                <w:rFonts w:ascii="Arial" w:hAnsi="Arial" w:cs="Arial"/>
                <w:sz w:val="21"/>
                <w:szCs w:val="21"/>
              </w:rPr>
              <w:t>района</w:t>
            </w:r>
          </w:p>
        </w:tc>
      </w:tr>
      <w:tr w:rsidR="00236378" w:rsidRPr="00236378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F3719" w:rsidRDefault="0042124E" w:rsidP="0042124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Физические и юридические лица</w:t>
            </w:r>
          </w:p>
        </w:tc>
      </w:tr>
      <w:tr w:rsidR="00236378" w:rsidRPr="00236378" w:rsidTr="00AB6BBC">
        <w:trPr>
          <w:trHeight w:val="7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70C89" w:rsidRDefault="00970C89" w:rsidP="00750E7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70C89">
              <w:rPr>
                <w:rFonts w:ascii="Arial" w:hAnsi="Arial" w:cs="Arial"/>
                <w:iCs/>
                <w:sz w:val="21"/>
                <w:szCs w:val="21"/>
              </w:rPr>
              <w:t>Муниципальная услуга предоставляется</w:t>
            </w:r>
            <w:r w:rsidRPr="00970C8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Администрацией </w:t>
            </w:r>
            <w:proofErr w:type="spellStart"/>
            <w:r w:rsidRPr="00970C8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970C8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района в лице отдела земельных и имущественных отношений управления экономического развития и имущественных отношений Администрации </w:t>
            </w:r>
            <w:proofErr w:type="spellStart"/>
            <w:r w:rsidRPr="00970C89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970C89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236378" w:rsidRPr="00236378" w:rsidTr="002822E5">
        <w:trPr>
          <w:trHeight w:val="20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F1A79" w:rsidRPr="004F1A79" w:rsidRDefault="004F1A79" w:rsidP="004F1A79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Заявителями при предоставлении муниципальной услуги выступают граждане, юридические лица, в случаях, предусмотренных </w:t>
            </w:r>
            <w:hyperlink r:id="rId6" w:history="1">
              <w:r w:rsidRPr="004F1A79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пунктом 2 статьи 39.3</w:t>
              </w:r>
            </w:hyperlink>
            <w:r w:rsidRPr="004F1A79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,</w:t>
            </w:r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7" w:history="1">
              <w:r w:rsidRPr="004F1A79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статьей 39.5</w:t>
              </w:r>
            </w:hyperlink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*, </w:t>
            </w:r>
            <w:hyperlink r:id="rId8" w:history="1">
              <w:r w:rsidRPr="004F1A79">
                <w:rPr>
                  <w:rFonts w:ascii="Arial" w:hAnsi="Arial" w:cs="Arial"/>
                  <w:color w:val="000000"/>
                  <w:sz w:val="21"/>
                  <w:szCs w:val="21"/>
                </w:rPr>
                <w:t>пунктом 2 статьи 39.6</w:t>
              </w:r>
            </w:hyperlink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4F1A79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пунктом 2 статьи 39.9</w:t>
            </w:r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</w:t>
            </w:r>
            <w:hyperlink r:id="rId9" w:history="1">
              <w:r w:rsidRPr="004F1A79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пунктом 2 статьи 39.10</w:t>
              </w:r>
            </w:hyperlink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Кодекса РФ</w:t>
            </w:r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4F1A7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36378" w:rsidRPr="004F1A79" w:rsidRDefault="004F1A79" w:rsidP="001116C0">
            <w:pPr>
              <w:tabs>
                <w:tab w:val="left" w:pos="2980"/>
              </w:tabs>
              <w:ind w:firstLine="54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F1A79">
              <w:rPr>
                <w:rFonts w:ascii="Arial" w:hAnsi="Arial" w:cs="Arial"/>
                <w:color w:val="000000"/>
                <w:sz w:val="21"/>
                <w:szCs w:val="21"/>
              </w:rPr>
              <w:t>*за исключением случаев б</w:t>
            </w:r>
            <w:r w:rsidRPr="004F1A79">
              <w:rPr>
                <w:rFonts w:ascii="Arial" w:hAnsi="Arial" w:cs="Arial"/>
                <w:sz w:val="21"/>
                <w:szCs w:val="21"/>
              </w:rPr>
              <w:t>есплатного предоставления земельных участков для индивидуального жилищного строительства гражданам, имеющим трех и более детей, и ветеранам боевых действий в соответствии с законом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области».</w:t>
            </w:r>
          </w:p>
        </w:tc>
      </w:tr>
      <w:tr w:rsidR="00236378" w:rsidRPr="00B45042" w:rsidTr="002822E5">
        <w:trPr>
          <w:trHeight w:val="244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4504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4504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97B17" w:rsidRPr="001116C0" w:rsidRDefault="00597B17" w:rsidP="00597B17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1116C0">
              <w:rPr>
                <w:rFonts w:ascii="Arial" w:hAnsi="Arial" w:cs="Arial"/>
                <w:sz w:val="21"/>
                <w:szCs w:val="21"/>
              </w:rPr>
              <w:t xml:space="preserve"> документ, подтверждающий личность заявителя – предъявляется при подаче заявления лично. </w:t>
            </w:r>
          </w:p>
          <w:p w:rsidR="001116C0" w:rsidRPr="001116C0" w:rsidRDefault="00EB1B7E" w:rsidP="001116C0">
            <w:pPr>
              <w:pStyle w:val="ConsPlusNormal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1116C0" w:rsidRPr="001116C0">
              <w:rPr>
                <w:rFonts w:ascii="Arial" w:hAnsi="Arial" w:cs="Arial"/>
                <w:sz w:val="21"/>
                <w:szCs w:val="21"/>
              </w:rPr>
              <w:t>заявление о пр</w:t>
            </w:r>
            <w:r>
              <w:rPr>
                <w:rFonts w:ascii="Arial" w:hAnsi="Arial" w:cs="Arial"/>
                <w:sz w:val="21"/>
                <w:szCs w:val="21"/>
              </w:rPr>
              <w:t>едоставлении земельного участка</w:t>
            </w:r>
            <w:r w:rsidR="001116C0" w:rsidRPr="001116C0">
              <w:rPr>
                <w:rFonts w:ascii="Arial" w:hAnsi="Arial" w:cs="Arial"/>
                <w:sz w:val="21"/>
                <w:szCs w:val="21"/>
              </w:rPr>
              <w:t>, в котором указываются:</w:t>
            </w:r>
          </w:p>
          <w:p w:rsidR="001116C0" w:rsidRPr="001116C0" w:rsidRDefault="001116C0" w:rsidP="00EB1B7E">
            <w:pPr>
              <w:spacing w:after="0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1116C0" w:rsidRPr="001116C0" w:rsidRDefault="001116C0" w:rsidP="00EB1B7E">
            <w:pPr>
              <w:spacing w:after="0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1116C0" w:rsidRPr="001116C0" w:rsidRDefault="001116C0" w:rsidP="00C67B9C">
            <w:pPr>
              <w:spacing w:after="0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кадастровый номер испрашиваемого земельного участка;</w:t>
            </w:r>
          </w:p>
          <w:p w:rsidR="001116C0" w:rsidRPr="001116C0" w:rsidRDefault="001116C0" w:rsidP="00C67B9C">
            <w:pPr>
              <w:spacing w:after="0"/>
              <w:ind w:firstLine="53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 xml:space="preserve">- основание предоставления земельного участка без проведения торгов из числа </w:t>
            </w:r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предусмотренных </w:t>
            </w:r>
            <w:hyperlink r:id="rId10" w:history="1">
              <w:r w:rsidRPr="001116C0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пунктом 2 статьи 39.3</w:t>
              </w:r>
            </w:hyperlink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hyperlink r:id="rId11" w:history="1">
              <w:r w:rsidRPr="001116C0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статьей 39.5</w:t>
              </w:r>
            </w:hyperlink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hyperlink r:id="rId12" w:history="1">
              <w:r w:rsidRPr="001116C0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пунктом 2 статьи 39.6</w:t>
              </w:r>
            </w:hyperlink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</w:t>
            </w:r>
            <w:hyperlink r:id="rId13" w:history="1">
              <w:r w:rsidRPr="001116C0">
                <w:rPr>
                  <w:rFonts w:ascii="Arial" w:hAnsi="Arial" w:cs="Arial"/>
                  <w:color w:val="000000"/>
                  <w:sz w:val="21"/>
                  <w:szCs w:val="21"/>
                  <w:u w:val="single"/>
                </w:rPr>
                <w:t>пунктом 2 статьи 39.10</w:t>
              </w:r>
            </w:hyperlink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 xml:space="preserve"> Земельного Кодекса РФ оснований;</w:t>
            </w:r>
          </w:p>
          <w:p w:rsidR="001116C0" w:rsidRPr="001116C0" w:rsidRDefault="001116C0" w:rsidP="00C67B9C">
            <w:pPr>
              <w:pStyle w:val="ConsPlusNormal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>- вид права, на котором заявитель желает приобрести земельный участок, если предоставление</w:t>
            </w:r>
            <w:r w:rsidRPr="001116C0">
              <w:rPr>
                <w:rFonts w:ascii="Arial" w:hAnsi="Arial" w:cs="Arial"/>
                <w:sz w:val="21"/>
                <w:szCs w:val="21"/>
              </w:rPr>
              <w:t xml:space="preserve"> земельного участка указанному заявителю допускается на нескольких видах прав (в случае, если в соответствии с Земельным Кодексом  РФ допускается предоставление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заявитель);</w:t>
            </w:r>
            <w:proofErr w:type="gramEnd"/>
          </w:p>
          <w:p w:rsidR="001116C0" w:rsidRPr="001116C0" w:rsidRDefault="001116C0" w:rsidP="00C67B9C">
            <w:pPr>
              <w:spacing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реквизиты решения об изъятии земельного участка для государственных или муниципальных ну</w:t>
            </w:r>
            <w:proofErr w:type="gramStart"/>
            <w:r w:rsidRPr="001116C0">
              <w:rPr>
                <w:rFonts w:ascii="Arial" w:hAnsi="Arial" w:cs="Arial"/>
                <w:sz w:val="21"/>
                <w:szCs w:val="21"/>
              </w:rPr>
              <w:t>жд в сл</w:t>
            </w:r>
            <w:proofErr w:type="gramEnd"/>
            <w:r w:rsidRPr="001116C0">
              <w:rPr>
                <w:rFonts w:ascii="Arial" w:hAnsi="Arial" w:cs="Arial"/>
                <w:sz w:val="21"/>
                <w:szCs w:val="21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1116C0" w:rsidRPr="001116C0" w:rsidRDefault="001116C0" w:rsidP="00C67B9C">
            <w:pPr>
              <w:spacing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lastRenderedPageBreak/>
              <w:t>- цель использования земельного участка;</w:t>
            </w:r>
          </w:p>
          <w:p w:rsidR="001116C0" w:rsidRPr="001116C0" w:rsidRDefault="001116C0" w:rsidP="00C67B9C">
            <w:pPr>
              <w:spacing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1116C0" w:rsidRPr="001116C0" w:rsidRDefault="001116C0" w:rsidP="00C67B9C">
            <w:pPr>
              <w:spacing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1116C0" w:rsidRPr="001116C0" w:rsidRDefault="001116C0" w:rsidP="00C67B9C">
            <w:pPr>
              <w:spacing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почтовый адрес и (или) адрес электронной почты для связи с заявителем.</w:t>
            </w:r>
          </w:p>
          <w:p w:rsidR="001116C0" w:rsidRPr="001116C0" w:rsidRDefault="001116C0" w:rsidP="00C67B9C">
            <w:pPr>
              <w:pStyle w:val="ConsPlusNormal"/>
              <w:ind w:firstLine="540"/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При этом</w:t>
            </w:r>
            <w:proofErr w:type="gramStart"/>
            <w:r w:rsidRPr="001116C0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Pr="001116C0">
              <w:rPr>
                <w:rFonts w:ascii="Arial" w:hAnsi="Arial" w:cs="Arial"/>
                <w:sz w:val="21"/>
                <w:szCs w:val="21"/>
              </w:rPr>
              <w:t xml:space="preserve"> для приобретения права собственности на земельный участок, находящийся в государственной или муниципальной собственности, на котором расположены здание, сооружение или помещения в них, все собственники здания, сооружения или помещений в них, обращаются совместно.</w:t>
            </w:r>
          </w:p>
          <w:p w:rsidR="001116C0" w:rsidRPr="001116C0" w:rsidRDefault="001116C0" w:rsidP="001116C0">
            <w:pPr>
              <w:pStyle w:val="ConsPlusNormal"/>
              <w:ind w:firstLine="540"/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1116C0">
              <w:rPr>
                <w:rFonts w:ascii="Arial" w:hAnsi="Arial" w:cs="Arial"/>
                <w:sz w:val="21"/>
                <w:szCs w:val="21"/>
              </w:rPr>
              <w:t>Для приобретения права аренды на земельный участок, находящийся в государственной или муниципальной собственности, на котором расположены здание, сооружение или помещения в них, в случае, если помещения в здании, сооружении, либо несколько зданий, сооружений, принадлежат нескольким лицам на праве собственности, праве хозяйственного ведения и (или) оперативного управления с заявлением о предоставлении земельного участка в аренду вправе обратиться самостоятельно любой из заинтересованных</w:t>
            </w:r>
            <w:proofErr w:type="gramEnd"/>
            <w:r w:rsidRPr="001116C0">
              <w:rPr>
                <w:rFonts w:ascii="Arial" w:hAnsi="Arial" w:cs="Arial"/>
                <w:sz w:val="21"/>
                <w:szCs w:val="21"/>
              </w:rPr>
              <w:t xml:space="preserve"> правообладателей здания, сооружения или помещений в них (при условии, что такой земельный участок предоставляется в аренду с множественностью лиц на стороне арендатора).</w:t>
            </w:r>
          </w:p>
          <w:p w:rsidR="001116C0" w:rsidRPr="001116C0" w:rsidRDefault="001116C0" w:rsidP="00597B17">
            <w:pPr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В случае</w:t>
            </w:r>
            <w:proofErr w:type="gramStart"/>
            <w:r w:rsidRPr="001116C0">
              <w:rPr>
                <w:rFonts w:ascii="Arial" w:hAnsi="Arial" w:cs="Arial"/>
                <w:sz w:val="21"/>
                <w:szCs w:val="21"/>
              </w:rPr>
              <w:t>,</w:t>
            </w:r>
            <w:proofErr w:type="gramEnd"/>
            <w:r w:rsidRPr="001116C0">
              <w:rPr>
                <w:rFonts w:ascii="Arial" w:hAnsi="Arial" w:cs="Arial"/>
                <w:sz w:val="21"/>
                <w:szCs w:val="21"/>
              </w:rPr>
              <w:t xml:space="preserve"> если все помещения в здании, сооружении, закреплены за несколькими юридическими лицами на праве оперативного управления или несколько зданий, сооружений, принадлежит нескольким юридическим лицам на праве оперативного управления, такой земельный участок предоставляется в постоянное (бессрочное) пользование лицу, в оперативном управлении которого находится наибольшая площадь помещений в здании, сооружении или площадь зданий, сооружений в оперативном управлении которого превышает площадь зданий, </w:t>
            </w:r>
            <w:proofErr w:type="gramStart"/>
            <w:r w:rsidRPr="001116C0">
              <w:rPr>
                <w:rFonts w:ascii="Arial" w:hAnsi="Arial" w:cs="Arial"/>
                <w:sz w:val="21"/>
                <w:szCs w:val="21"/>
              </w:rPr>
              <w:t xml:space="preserve">сооружений, находящихся в оперативном управлении остальных лиц (согласия иных лиц, которым принадлежат здания, сооружения или помещения в них, на приобретение такого земельного участка в постоянное (бессрочное) пользование не требуется, с указанными лицами </w:t>
            </w:r>
            <w:proofErr w:type="gramEnd"/>
          </w:p>
          <w:p w:rsidR="00236378" w:rsidRPr="001116C0" w:rsidRDefault="00597B17" w:rsidP="002822E5">
            <w:pPr>
              <w:pStyle w:val="ConsPlusNormal"/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  <w:r w:rsidR="001116C0" w:rsidRPr="001116C0">
              <w:rPr>
                <w:rFonts w:ascii="Arial" w:hAnsi="Arial" w:cs="Arial"/>
                <w:sz w:val="21"/>
                <w:szCs w:val="21"/>
              </w:rPr>
      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- предъявляется при подаче заявления лично.</w:t>
            </w:r>
            <w:bookmarkStart w:id="0" w:name="_GoBack"/>
            <w:bookmarkEnd w:id="0"/>
          </w:p>
        </w:tc>
      </w:tr>
      <w:tr w:rsidR="00236378" w:rsidRPr="00BE5B43" w:rsidTr="004769CD">
        <w:trPr>
          <w:trHeight w:val="194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16C0" w:rsidRPr="001116C0" w:rsidRDefault="001116C0" w:rsidP="001116C0">
            <w:pPr>
              <w:tabs>
                <w:tab w:val="num" w:pos="0"/>
              </w:tabs>
              <w:ind w:firstLine="7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1116C0">
              <w:rPr>
                <w:rFonts w:ascii="Arial" w:hAnsi="Arial" w:cs="Arial"/>
                <w:sz w:val="21"/>
                <w:szCs w:val="21"/>
              </w:rPr>
              <w:t>аявитель вправе представить по собственной инициативе следующие документы:</w:t>
            </w:r>
          </w:p>
          <w:p w:rsidR="00236378" w:rsidRPr="001116C0" w:rsidRDefault="001116C0" w:rsidP="004769CD">
            <w:pPr>
              <w:ind w:firstLine="54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- документы, подтверждающие право заявителя на приобретение земельного участка без проведения торгов и предусмотренные приказом Минэкономразвития России от 12.01.2015г. № 1 «Об утверждении перечня документов, подтверждающих право заявителя на приобретение земельного участка без проведения торгов», которые запрашиваются Отделом в порядке межведомственного информационного взаимодействия, согласно приложению 1 к настоящему Административному регламенту.</w:t>
            </w:r>
          </w:p>
        </w:tc>
      </w:tr>
      <w:tr w:rsidR="00236378" w:rsidRPr="00BE5B43" w:rsidTr="00311C9E">
        <w:trPr>
          <w:trHeight w:val="81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11C9E" w:rsidRPr="001116C0" w:rsidRDefault="00572BED" w:rsidP="00572BED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Результатом предоставления муниципальной услуги является: направление заявителю для подписания проектов договора купли-продажи, договора аренды земельного участка или договора безвозмездного пользования земельным участком или решения о предоставлении земельного участка в собственность бесплатно или в постоянное (бессрочное) пользование либо отказ в предоставлении земельного участка.</w:t>
            </w: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2BED" w:rsidRPr="001116C0" w:rsidRDefault="00572BED" w:rsidP="00572BED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не более чем 30 дней со дня поступления заявления о предоставлении земельного участка</w:t>
            </w:r>
            <w:r w:rsidR="001116C0" w:rsidRPr="001116C0">
              <w:rPr>
                <w:rFonts w:ascii="Arial" w:hAnsi="Arial" w:cs="Arial"/>
                <w:sz w:val="21"/>
                <w:szCs w:val="21"/>
              </w:rPr>
              <w:t xml:space="preserve"> в Администрацию </w:t>
            </w:r>
            <w:proofErr w:type="spellStart"/>
            <w:r w:rsidR="001116C0" w:rsidRPr="001116C0">
              <w:rPr>
                <w:rFonts w:ascii="Arial" w:hAnsi="Arial" w:cs="Arial"/>
                <w:sz w:val="21"/>
                <w:szCs w:val="21"/>
              </w:rPr>
              <w:t>Варгашинского</w:t>
            </w:r>
            <w:proofErr w:type="spellEnd"/>
            <w:r w:rsidR="001116C0" w:rsidRPr="001116C0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  <w:r w:rsidRPr="001116C0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E688F" w:rsidRPr="001116C0" w:rsidRDefault="008E688F" w:rsidP="00F7547C">
            <w:pPr>
              <w:pStyle w:val="ng-scope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36378" w:rsidRPr="00BE5B43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16C0" w:rsidRDefault="004F1A79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6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BE5B43" w:rsidTr="00AB6BBC">
        <w:trPr>
          <w:trHeight w:val="53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16C0" w:rsidRDefault="001116C0" w:rsidP="00B4504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16C0">
              <w:rPr>
                <w:rFonts w:ascii="Arial" w:hAnsi="Arial" w:cs="Arial"/>
                <w:sz w:val="21"/>
                <w:szCs w:val="21"/>
              </w:rPr>
              <w:t>За предоставление муниципальной услуги государственная пошлина или иная плата не взимается</w:t>
            </w:r>
          </w:p>
        </w:tc>
      </w:tr>
      <w:tr w:rsidR="00236378" w:rsidRPr="00BE5B43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5B43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BE5B43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1116C0" w:rsidRDefault="00865059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1116C0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1116C0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Варгашинского</w:t>
            </w:r>
            <w:proofErr w:type="spellEnd"/>
            <w:r w:rsidRPr="001116C0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11 сентября 2017 года №  544 "Об утверждении административного регламента предоставления  муниципальной услуги «Предоставление земельного участка, находящегося в государственной или муниципальной собственности, без проведения торгов"</w:t>
            </w:r>
          </w:p>
        </w:tc>
      </w:tr>
    </w:tbl>
    <w:p w:rsidR="005173B8" w:rsidRPr="00BE5B43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BE5B43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B1E02"/>
    <w:rsid w:val="000E65D1"/>
    <w:rsid w:val="00100C8B"/>
    <w:rsid w:val="001116C0"/>
    <w:rsid w:val="00131146"/>
    <w:rsid w:val="00165CEC"/>
    <w:rsid w:val="00180C2D"/>
    <w:rsid w:val="001B7ED0"/>
    <w:rsid w:val="001E76BD"/>
    <w:rsid w:val="001F41F3"/>
    <w:rsid w:val="00236378"/>
    <w:rsid w:val="002822E5"/>
    <w:rsid w:val="0028488F"/>
    <w:rsid w:val="002F4D8A"/>
    <w:rsid w:val="00311C9E"/>
    <w:rsid w:val="003307EE"/>
    <w:rsid w:val="0039620A"/>
    <w:rsid w:val="003A384F"/>
    <w:rsid w:val="003D7B17"/>
    <w:rsid w:val="00406EC0"/>
    <w:rsid w:val="004166E5"/>
    <w:rsid w:val="0042124E"/>
    <w:rsid w:val="004769CD"/>
    <w:rsid w:val="004A1410"/>
    <w:rsid w:val="004B3FC2"/>
    <w:rsid w:val="004D26A5"/>
    <w:rsid w:val="004F1A79"/>
    <w:rsid w:val="005173B8"/>
    <w:rsid w:val="005334A8"/>
    <w:rsid w:val="00572BED"/>
    <w:rsid w:val="00597B17"/>
    <w:rsid w:val="005D6620"/>
    <w:rsid w:val="00601895"/>
    <w:rsid w:val="00606446"/>
    <w:rsid w:val="00676D3F"/>
    <w:rsid w:val="00691B89"/>
    <w:rsid w:val="006C56F7"/>
    <w:rsid w:val="006E607C"/>
    <w:rsid w:val="00750E77"/>
    <w:rsid w:val="00763902"/>
    <w:rsid w:val="007930C9"/>
    <w:rsid w:val="007A67C2"/>
    <w:rsid w:val="007A7FA2"/>
    <w:rsid w:val="007B4282"/>
    <w:rsid w:val="007E1D26"/>
    <w:rsid w:val="00832B84"/>
    <w:rsid w:val="008360FB"/>
    <w:rsid w:val="00865059"/>
    <w:rsid w:val="00876024"/>
    <w:rsid w:val="00881CE0"/>
    <w:rsid w:val="008A7745"/>
    <w:rsid w:val="008E688F"/>
    <w:rsid w:val="009277B9"/>
    <w:rsid w:val="00945FC4"/>
    <w:rsid w:val="00970C89"/>
    <w:rsid w:val="009721C5"/>
    <w:rsid w:val="009E7929"/>
    <w:rsid w:val="00A51473"/>
    <w:rsid w:val="00A744F2"/>
    <w:rsid w:val="00A77C10"/>
    <w:rsid w:val="00A95170"/>
    <w:rsid w:val="00AA2BCD"/>
    <w:rsid w:val="00AB6BBC"/>
    <w:rsid w:val="00AB7562"/>
    <w:rsid w:val="00AF219B"/>
    <w:rsid w:val="00B45042"/>
    <w:rsid w:val="00B928D7"/>
    <w:rsid w:val="00B94CD8"/>
    <w:rsid w:val="00BA1B08"/>
    <w:rsid w:val="00BE5B43"/>
    <w:rsid w:val="00C06A45"/>
    <w:rsid w:val="00C65A45"/>
    <w:rsid w:val="00C67B9C"/>
    <w:rsid w:val="00C92976"/>
    <w:rsid w:val="00CD58C4"/>
    <w:rsid w:val="00CE11E1"/>
    <w:rsid w:val="00DC4A7C"/>
    <w:rsid w:val="00DD6170"/>
    <w:rsid w:val="00DE5D85"/>
    <w:rsid w:val="00DF3719"/>
    <w:rsid w:val="00E00926"/>
    <w:rsid w:val="00E01D36"/>
    <w:rsid w:val="00E66F43"/>
    <w:rsid w:val="00E74334"/>
    <w:rsid w:val="00E95A00"/>
    <w:rsid w:val="00EB1B7E"/>
    <w:rsid w:val="00EC768A"/>
    <w:rsid w:val="00F51C61"/>
    <w:rsid w:val="00F7547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rsid w:val="00E743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74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131146"/>
    <w:rPr>
      <w:rFonts w:ascii="Arial" w:hAnsi="Arial" w:cs="Arial"/>
      <w:b/>
      <w:bCs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31146"/>
    <w:rPr>
      <w:rFonts w:ascii="Calibri" w:eastAsia="Times New Roman" w:hAnsi="Calibri" w:cs="Calibri"/>
      <w:szCs w:val="20"/>
      <w:lang w:eastAsia="ru-RU"/>
    </w:rPr>
  </w:style>
  <w:style w:type="paragraph" w:customStyle="1" w:styleId="ng-scope">
    <w:name w:val="ng-scope"/>
    <w:basedOn w:val="a"/>
    <w:rsid w:val="00AF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F794F17723EB69212BDD9B4EB2B3AF2E506FD6ADBF41C124445FDEFBGBK" TargetMode="External"/><Relationship Id="rId13" Type="http://schemas.openxmlformats.org/officeDocument/2006/relationships/hyperlink" Target="consultantplus://offline/ref=846F2AC5A022EA1048EAE1A6D58E9E3AFA9F5F342DB2F91339A13F9E1CA9D83BD67B652E6AC4E0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765A9714380567E07F794F17723EB69212BDD9B4EB2B3AF2E506FD6ADBF41C124445FDDFBG9K" TargetMode="External"/><Relationship Id="rId12" Type="http://schemas.openxmlformats.org/officeDocument/2006/relationships/hyperlink" Target="consultantplus://offline/ref=846F2AC5A022EA1048EAE1A6D58E9E3AFA9F5F342DB2F91339A13F9E1CA9D83BD67B652F6BC4E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F794F17723EB69212BDD9B4EB2B3AF2E506FD6ADBF41C124445FDBFBG9K" TargetMode="External"/><Relationship Id="rId11" Type="http://schemas.openxmlformats.org/officeDocument/2006/relationships/hyperlink" Target="consultantplus://offline/ref=846F2AC5A022EA1048EAE1A6D58E9E3AFA9F5F342DB2F91339A13F9E1CA9D83BD67B652F68C4E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6F2AC5A022EA1048EAE1A6D58E9E3AFA9F5F342DB2F91339A13F9E1CA9D83BD67B652F6EC4E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765A9714380567E07F794F17723EB69212BDD9B4EB2B3AF2E506FD6ADBF41C124445EDFFBG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2019-03-29T05:41:00Z</dcterms:created>
  <dcterms:modified xsi:type="dcterms:W3CDTF">2019-03-29T06:39:00Z</dcterms:modified>
</cp:coreProperties>
</file>